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E917" w14:textId="77777777" w:rsidR="0034045F" w:rsidRDefault="0034045F"/>
    <w:tbl>
      <w:tblPr>
        <w:tblW w:w="10155" w:type="dxa"/>
        <w:jc w:val="center"/>
        <w:tblLook w:val="0000" w:firstRow="0" w:lastRow="0" w:firstColumn="0" w:lastColumn="0" w:noHBand="0" w:noVBand="0"/>
      </w:tblPr>
      <w:tblGrid>
        <w:gridCol w:w="4395"/>
        <w:gridCol w:w="5760"/>
      </w:tblGrid>
      <w:tr w:rsidR="0052224B" w:rsidRPr="0064742A" w14:paraId="1C033426" w14:textId="77777777" w:rsidTr="005C781D">
        <w:trPr>
          <w:trHeight w:val="717"/>
          <w:jc w:val="center"/>
        </w:trPr>
        <w:tc>
          <w:tcPr>
            <w:tcW w:w="4395" w:type="dxa"/>
          </w:tcPr>
          <w:p w14:paraId="0FD63406" w14:textId="635F9D0C" w:rsidR="0052224B" w:rsidRPr="0064742A" w:rsidRDefault="0052224B" w:rsidP="00F53AC1">
            <w:pPr>
              <w:ind w:right="-108"/>
              <w:jc w:val="center"/>
              <w:rPr>
                <w:rFonts w:ascii="Times New Roman" w:hAnsi="Times New Roman"/>
                <w:b/>
                <w:sz w:val="26"/>
              </w:rPr>
            </w:pPr>
            <w:r w:rsidRPr="0064742A">
              <w:rPr>
                <w:rFonts w:ascii="Times New Roman" w:hAnsi="Times New Roman"/>
                <w:b/>
                <w:sz w:val="26"/>
              </w:rPr>
              <w:t>ỦY BAN NHÂN DÂN</w:t>
            </w:r>
            <w:r w:rsidR="005C781D">
              <w:rPr>
                <w:rFonts w:ascii="Times New Roman" w:hAnsi="Times New Roman"/>
                <w:b/>
                <w:sz w:val="26"/>
              </w:rPr>
              <w:t xml:space="preserve"> QUẬN 12</w:t>
            </w:r>
          </w:p>
          <w:p w14:paraId="56A10233" w14:textId="0A6BBF98" w:rsidR="0052224B" w:rsidRPr="0064742A" w:rsidRDefault="00477B46" w:rsidP="00F53AC1">
            <w:pPr>
              <w:pStyle w:val="Heading4"/>
              <w:spacing w:before="0" w:after="0"/>
              <w:jc w:val="center"/>
              <w:rPr>
                <w:sz w:val="26"/>
                <w:szCs w:val="26"/>
                <w:vertAlign w:val="superscript"/>
              </w:rPr>
            </w:pPr>
            <w:r w:rsidRPr="0064742A">
              <w:rPr>
                <w:noProof/>
                <w:sz w:val="26"/>
                <w:szCs w:val="26"/>
                <w:vertAlign w:val="superscript"/>
              </w:rPr>
              <mc:AlternateContent>
                <mc:Choice Requires="wps">
                  <w:drawing>
                    <wp:anchor distT="0" distB="0" distL="114300" distR="114300" simplePos="0" relativeHeight="251668480" behindDoc="0" locked="0" layoutInCell="1" allowOverlap="1" wp14:anchorId="41F44E3A" wp14:editId="1E4F0343">
                      <wp:simplePos x="0" y="0"/>
                      <wp:positionH relativeFrom="column">
                        <wp:posOffset>630644</wp:posOffset>
                      </wp:positionH>
                      <wp:positionV relativeFrom="paragraph">
                        <wp:posOffset>23495</wp:posOffset>
                      </wp:positionV>
                      <wp:extent cx="1551904"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1551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44CC2"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85pt" to="171.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" strokecolor="black [3200]" strokeweight=".5pt">
                      <v:stroke joinstyle="miter"/>
                    </v:line>
                  </w:pict>
                </mc:Fallback>
              </mc:AlternateContent>
            </w:r>
          </w:p>
        </w:tc>
        <w:tc>
          <w:tcPr>
            <w:tcW w:w="5760" w:type="dxa"/>
          </w:tcPr>
          <w:p w14:paraId="79DE3212" w14:textId="77777777" w:rsidR="0052224B" w:rsidRPr="0064742A" w:rsidRDefault="0052224B" w:rsidP="00F53AC1">
            <w:pPr>
              <w:pStyle w:val="Heading9"/>
              <w:spacing w:before="0" w:after="0"/>
              <w:ind w:right="-108" w:hanging="108"/>
              <w:jc w:val="center"/>
              <w:rPr>
                <w:rFonts w:ascii="Times New Roman" w:hAnsi="Times New Roman" w:cs="Times New Roman"/>
                <w:b/>
                <w:bCs/>
                <w:sz w:val="26"/>
                <w:szCs w:val="26"/>
              </w:rPr>
            </w:pPr>
            <w:r w:rsidRPr="0064742A">
              <w:rPr>
                <w:rFonts w:ascii="Times New Roman" w:hAnsi="Times New Roman" w:cs="Times New Roman"/>
                <w:b/>
                <w:bCs/>
                <w:sz w:val="26"/>
                <w:szCs w:val="26"/>
              </w:rPr>
              <w:t>CỘNG HÒA XÃ HỘI CHỦ NGHĨA VIỆT NAM</w:t>
            </w:r>
          </w:p>
          <w:p w14:paraId="5C33CAAF" w14:textId="77777777" w:rsidR="0052224B" w:rsidRPr="0064742A" w:rsidRDefault="0052224B" w:rsidP="00F53AC1">
            <w:pPr>
              <w:ind w:right="-108" w:hanging="108"/>
              <w:jc w:val="center"/>
              <w:rPr>
                <w:rFonts w:ascii="Times New Roman" w:hAnsi="Times New Roman"/>
                <w:b/>
                <w:bCs/>
                <w:szCs w:val="26"/>
              </w:rPr>
            </w:pPr>
            <w:r w:rsidRPr="0064742A">
              <w:rPr>
                <w:rFonts w:ascii="Times New Roman" w:hAnsi="Times New Roman"/>
                <w:b/>
                <w:bCs/>
                <w:szCs w:val="26"/>
              </w:rPr>
              <w:t>Độc lập - Tự do - Hạnh phúc</w:t>
            </w:r>
          </w:p>
          <w:p w14:paraId="49F37603" w14:textId="77777777" w:rsidR="0052224B" w:rsidRPr="0064742A" w:rsidRDefault="0052224B" w:rsidP="00F53AC1">
            <w:pPr>
              <w:ind w:right="-108" w:hanging="108"/>
              <w:jc w:val="center"/>
              <w:rPr>
                <w:rFonts w:ascii="Times New Roman" w:hAnsi="Times New Roman"/>
                <w:szCs w:val="26"/>
                <w:vertAlign w:val="superscript"/>
              </w:rPr>
            </w:pPr>
            <w:r w:rsidRPr="0064742A">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7B9B8B2F" wp14:editId="2033AA1D">
                      <wp:simplePos x="0" y="0"/>
                      <wp:positionH relativeFrom="column">
                        <wp:posOffset>670560</wp:posOffset>
                      </wp:positionH>
                      <wp:positionV relativeFrom="paragraph">
                        <wp:posOffset>9525</wp:posOffset>
                      </wp:positionV>
                      <wp:extent cx="2152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0467"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75pt" to="22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"/>
                  </w:pict>
                </mc:Fallback>
              </mc:AlternateContent>
            </w:r>
          </w:p>
        </w:tc>
      </w:tr>
    </w:tbl>
    <w:p w14:paraId="6DF97278" w14:textId="20C7D946" w:rsidR="00812211" w:rsidRPr="00757343" w:rsidRDefault="00812211" w:rsidP="009522F3">
      <w:pPr>
        <w:rPr>
          <w:rFonts w:ascii="Times New Roman" w:hAnsi="Times New Roman"/>
          <w:b/>
          <w:color w:val="000000" w:themeColor="text1"/>
          <w:szCs w:val="28"/>
        </w:rPr>
      </w:pPr>
    </w:p>
    <w:p w14:paraId="1BC077E6" w14:textId="68411681" w:rsidR="001459D0" w:rsidRPr="00757343" w:rsidRDefault="001459D0" w:rsidP="003D3A0E">
      <w:pPr>
        <w:jc w:val="center"/>
        <w:rPr>
          <w:rFonts w:ascii="Times New Roman" w:hAnsi="Times New Roman"/>
          <w:b/>
          <w:color w:val="000000" w:themeColor="text1"/>
          <w:szCs w:val="28"/>
        </w:rPr>
      </w:pPr>
      <w:r w:rsidRPr="00757343">
        <w:rPr>
          <w:rFonts w:ascii="Times New Roman" w:hAnsi="Times New Roman"/>
          <w:b/>
          <w:color w:val="000000" w:themeColor="text1"/>
          <w:szCs w:val="28"/>
        </w:rPr>
        <w:t>QUY</w:t>
      </w:r>
      <w:r w:rsidR="008841FB" w:rsidRPr="00757343">
        <w:rPr>
          <w:rFonts w:ascii="Times New Roman" w:hAnsi="Times New Roman"/>
          <w:b/>
          <w:color w:val="000000" w:themeColor="text1"/>
          <w:szCs w:val="28"/>
        </w:rPr>
        <w:t xml:space="preserve"> </w:t>
      </w:r>
      <w:r w:rsidR="008F7A30" w:rsidRPr="00757343">
        <w:rPr>
          <w:rFonts w:ascii="Times New Roman" w:hAnsi="Times New Roman"/>
          <w:b/>
          <w:color w:val="000000" w:themeColor="text1"/>
          <w:szCs w:val="28"/>
        </w:rPr>
        <w:t>ĐỊNH</w:t>
      </w:r>
    </w:p>
    <w:p w14:paraId="1AFFA407" w14:textId="77777777" w:rsidR="001F56E2" w:rsidRPr="00757343" w:rsidRDefault="001F56E2" w:rsidP="003D3A0E">
      <w:pPr>
        <w:jc w:val="center"/>
        <w:rPr>
          <w:rFonts w:ascii="Times New Roman" w:hAnsi="Times New Roman"/>
          <w:b/>
          <w:color w:val="000000" w:themeColor="text1"/>
          <w:spacing w:val="-2"/>
          <w:szCs w:val="28"/>
        </w:rPr>
      </w:pPr>
      <w:r w:rsidRPr="00757343">
        <w:rPr>
          <w:rFonts w:ascii="Times New Roman" w:hAnsi="Times New Roman"/>
          <w:b/>
          <w:color w:val="000000" w:themeColor="text1"/>
          <w:spacing w:val="-2"/>
          <w:szCs w:val="28"/>
        </w:rPr>
        <w:t xml:space="preserve"> Về chức năng, nhiệm vụ, quyền hạn và tổ chức </w:t>
      </w:r>
    </w:p>
    <w:p w14:paraId="41C46BBA" w14:textId="6C353A9F" w:rsidR="001459D0" w:rsidRPr="005C781D" w:rsidRDefault="00E15AD9" w:rsidP="003D3A0E">
      <w:pPr>
        <w:jc w:val="center"/>
        <w:rPr>
          <w:rFonts w:ascii="Times New Roman" w:hAnsi="Times New Roman"/>
          <w:b/>
          <w:color w:val="000000" w:themeColor="text1"/>
          <w:spacing w:val="-2"/>
          <w:szCs w:val="28"/>
        </w:rPr>
      </w:pPr>
      <w:r w:rsidRPr="00757343">
        <w:rPr>
          <w:rFonts w:ascii="Times New Roman" w:hAnsi="Times New Roman"/>
          <w:b/>
          <w:color w:val="000000" w:themeColor="text1"/>
          <w:spacing w:val="-2"/>
          <w:szCs w:val="28"/>
        </w:rPr>
        <w:t xml:space="preserve">của </w:t>
      </w:r>
      <w:r w:rsidR="00AF72A4">
        <w:rPr>
          <w:rFonts w:ascii="Times New Roman" w:hAnsi="Times New Roman"/>
          <w:b/>
          <w:color w:val="000000" w:themeColor="text1"/>
          <w:spacing w:val="-2"/>
          <w:szCs w:val="28"/>
        </w:rPr>
        <w:t>P</w:t>
      </w:r>
      <w:r w:rsidRPr="00757343">
        <w:rPr>
          <w:rFonts w:ascii="Times New Roman" w:hAnsi="Times New Roman"/>
          <w:b/>
          <w:color w:val="000000" w:themeColor="text1"/>
          <w:spacing w:val="-2"/>
          <w:szCs w:val="28"/>
        </w:rPr>
        <w:t xml:space="preserve">hòng Giáo dục và Đào tạo </w:t>
      </w:r>
      <w:r w:rsidR="005C781D">
        <w:rPr>
          <w:rFonts w:ascii="Times New Roman" w:hAnsi="Times New Roman"/>
          <w:b/>
          <w:color w:val="000000" w:themeColor="text1"/>
          <w:spacing w:val="-2"/>
          <w:szCs w:val="28"/>
        </w:rPr>
        <w:t>Quận 12</w:t>
      </w:r>
    </w:p>
    <w:p w14:paraId="0CC0614A" w14:textId="4786AF44" w:rsidR="00EA1BE9" w:rsidRDefault="001459D0" w:rsidP="003D3A0E">
      <w:pPr>
        <w:jc w:val="center"/>
        <w:rPr>
          <w:rFonts w:ascii="Times New Roman" w:hAnsi="Times New Roman"/>
          <w:i/>
          <w:color w:val="000000" w:themeColor="text1"/>
          <w:szCs w:val="28"/>
          <w:lang w:val="vi-VN"/>
        </w:rPr>
      </w:pPr>
      <w:r w:rsidRPr="00757343">
        <w:rPr>
          <w:rFonts w:ascii="Times New Roman" w:hAnsi="Times New Roman"/>
          <w:i/>
          <w:color w:val="000000" w:themeColor="text1"/>
          <w:szCs w:val="28"/>
          <w:lang w:val="vi-VN"/>
        </w:rPr>
        <w:t>(</w:t>
      </w:r>
      <w:r w:rsidR="00EA1BE9" w:rsidRPr="00757343">
        <w:rPr>
          <w:rFonts w:ascii="Times New Roman" w:hAnsi="Times New Roman"/>
          <w:i/>
          <w:color w:val="000000" w:themeColor="text1"/>
          <w:szCs w:val="28"/>
          <w:lang w:val="vi-VN"/>
        </w:rPr>
        <w:t xml:space="preserve">Kèm </w:t>
      </w:r>
      <w:r w:rsidR="00DB78BD">
        <w:rPr>
          <w:rFonts w:ascii="Times New Roman" w:hAnsi="Times New Roman"/>
          <w:i/>
          <w:color w:val="000000" w:themeColor="text1"/>
          <w:szCs w:val="28"/>
          <w:lang w:val="vi-VN"/>
        </w:rPr>
        <w:t>theo Quyết định số</w:t>
      </w:r>
      <w:r w:rsidR="00DB78BD">
        <w:rPr>
          <w:rFonts w:ascii="Times New Roman" w:hAnsi="Times New Roman"/>
          <w:i/>
          <w:color w:val="000000" w:themeColor="text1"/>
          <w:szCs w:val="28"/>
        </w:rPr>
        <w:t xml:space="preserve"> 07</w:t>
      </w:r>
      <w:r w:rsidR="00AF3F71" w:rsidRPr="00757343">
        <w:rPr>
          <w:rFonts w:ascii="Times New Roman" w:hAnsi="Times New Roman"/>
          <w:i/>
          <w:color w:val="000000" w:themeColor="text1"/>
          <w:szCs w:val="28"/>
        </w:rPr>
        <w:t>/2024</w:t>
      </w:r>
      <w:r w:rsidRPr="00757343">
        <w:rPr>
          <w:rFonts w:ascii="Times New Roman" w:hAnsi="Times New Roman"/>
          <w:i/>
          <w:color w:val="000000" w:themeColor="text1"/>
          <w:szCs w:val="28"/>
          <w:lang w:val="vi-VN"/>
        </w:rPr>
        <w:t xml:space="preserve">/QĐ-UBND </w:t>
      </w:r>
    </w:p>
    <w:p w14:paraId="34BEA1C9" w14:textId="5EA1A9AD" w:rsidR="00F30D04" w:rsidRPr="00EA1BE9" w:rsidRDefault="00DB78BD" w:rsidP="00EA1BE9">
      <w:pPr>
        <w:jc w:val="center"/>
        <w:rPr>
          <w:rFonts w:ascii="Times New Roman" w:hAnsi="Times New Roman"/>
          <w:i/>
          <w:color w:val="000000" w:themeColor="text1"/>
          <w:szCs w:val="28"/>
          <w:lang w:val="vi-VN"/>
        </w:rPr>
      </w:pPr>
      <w:r w:rsidRPr="0034045F">
        <w:rPr>
          <w:rFonts w:ascii="Times New Roman" w:hAnsi="Times New Roman"/>
          <w:i/>
          <w:color w:val="000000" w:themeColor="text1"/>
          <w:szCs w:val="28"/>
          <w:lang w:val="vi-VN"/>
        </w:rPr>
        <w:t>n</w:t>
      </w:r>
      <w:r w:rsidR="001459D0" w:rsidRPr="00757343">
        <w:rPr>
          <w:rFonts w:ascii="Times New Roman" w:hAnsi="Times New Roman"/>
          <w:i/>
          <w:color w:val="000000" w:themeColor="text1"/>
          <w:szCs w:val="28"/>
          <w:lang w:val="vi-VN"/>
        </w:rPr>
        <w:t>gày</w:t>
      </w:r>
      <w:r w:rsidRPr="0034045F">
        <w:rPr>
          <w:rFonts w:ascii="Times New Roman" w:hAnsi="Times New Roman"/>
          <w:i/>
          <w:color w:val="000000" w:themeColor="text1"/>
          <w:szCs w:val="28"/>
          <w:lang w:val="vi-VN"/>
        </w:rPr>
        <w:t xml:space="preserve"> 28 </w:t>
      </w:r>
      <w:r w:rsidR="001459D0" w:rsidRPr="00757343">
        <w:rPr>
          <w:rFonts w:ascii="Times New Roman" w:hAnsi="Times New Roman"/>
          <w:i/>
          <w:color w:val="000000" w:themeColor="text1"/>
          <w:szCs w:val="28"/>
          <w:lang w:val="vi-VN"/>
        </w:rPr>
        <w:t xml:space="preserve"> tháng</w:t>
      </w:r>
      <w:r w:rsidRPr="0034045F">
        <w:rPr>
          <w:rFonts w:ascii="Times New Roman" w:hAnsi="Times New Roman"/>
          <w:i/>
          <w:color w:val="000000" w:themeColor="text1"/>
          <w:szCs w:val="28"/>
          <w:lang w:val="vi-VN"/>
        </w:rPr>
        <w:t xml:space="preserve"> 10 </w:t>
      </w:r>
      <w:r w:rsidR="001459D0" w:rsidRPr="00757343">
        <w:rPr>
          <w:rFonts w:ascii="Times New Roman" w:hAnsi="Times New Roman"/>
          <w:i/>
          <w:color w:val="000000" w:themeColor="text1"/>
          <w:szCs w:val="28"/>
          <w:lang w:val="vi-VN"/>
        </w:rPr>
        <w:t xml:space="preserve"> năm 202</w:t>
      </w:r>
      <w:r w:rsidR="008841FB" w:rsidRPr="0034045F">
        <w:rPr>
          <w:rFonts w:ascii="Times New Roman" w:hAnsi="Times New Roman"/>
          <w:i/>
          <w:color w:val="000000" w:themeColor="text1"/>
          <w:szCs w:val="28"/>
          <w:lang w:val="vi-VN"/>
        </w:rPr>
        <w:t>4</w:t>
      </w:r>
      <w:r w:rsidR="00EA1BE9" w:rsidRPr="0034045F">
        <w:rPr>
          <w:rFonts w:ascii="Times New Roman" w:hAnsi="Times New Roman"/>
          <w:i/>
          <w:color w:val="000000" w:themeColor="text1"/>
          <w:szCs w:val="28"/>
          <w:lang w:val="vi-VN"/>
        </w:rPr>
        <w:t xml:space="preserve"> </w:t>
      </w:r>
      <w:r w:rsidR="001459D0" w:rsidRPr="00757343">
        <w:rPr>
          <w:rFonts w:ascii="Times New Roman" w:hAnsi="Times New Roman"/>
          <w:i/>
          <w:color w:val="000000" w:themeColor="text1"/>
          <w:szCs w:val="28"/>
          <w:lang w:val="vi-VN"/>
        </w:rPr>
        <w:t xml:space="preserve">của Ủy ban nhân dân </w:t>
      </w:r>
      <w:r w:rsidR="005C781D" w:rsidRPr="0034045F">
        <w:rPr>
          <w:rFonts w:ascii="Times New Roman" w:hAnsi="Times New Roman"/>
          <w:i/>
          <w:color w:val="000000" w:themeColor="text1"/>
          <w:szCs w:val="28"/>
          <w:lang w:val="vi-VN"/>
        </w:rPr>
        <w:t>Quận 12</w:t>
      </w:r>
      <w:r w:rsidR="00F30D04" w:rsidRPr="0034045F">
        <w:rPr>
          <w:rFonts w:ascii="Times New Roman" w:hAnsi="Times New Roman"/>
          <w:i/>
          <w:color w:val="000000" w:themeColor="text1"/>
          <w:szCs w:val="28"/>
          <w:lang w:val="vi-VN"/>
        </w:rPr>
        <w:t>)</w:t>
      </w:r>
    </w:p>
    <w:p w14:paraId="7D3C00D8" w14:textId="77268EFA" w:rsidR="001459D0" w:rsidRPr="0034045F" w:rsidRDefault="00F158E0" w:rsidP="000E1673">
      <w:pPr>
        <w:spacing w:before="120" w:after="120"/>
        <w:jc w:val="center"/>
        <w:rPr>
          <w:rFonts w:ascii="Times New Roman" w:hAnsi="Times New Roman"/>
          <w:b/>
          <w:color w:val="000000" w:themeColor="text1"/>
          <w:szCs w:val="28"/>
          <w:lang w:val="vi-VN"/>
        </w:rPr>
      </w:pPr>
      <w:r w:rsidRPr="00757343">
        <w:rPr>
          <w:rFonts w:ascii="Times New Roman" w:hAnsi="Times New Roman"/>
          <w:b/>
          <w:noProof/>
          <w:color w:val="000000" w:themeColor="text1"/>
          <w:szCs w:val="28"/>
        </w:rPr>
        <mc:AlternateContent>
          <mc:Choice Requires="wps">
            <w:drawing>
              <wp:anchor distT="0" distB="0" distL="114300" distR="114300" simplePos="0" relativeHeight="251663360" behindDoc="0" locked="0" layoutInCell="1" allowOverlap="1" wp14:anchorId="6A9904B9" wp14:editId="584DB918">
                <wp:simplePos x="0" y="0"/>
                <wp:positionH relativeFrom="margin">
                  <wp:align>center</wp:align>
                </wp:positionH>
                <wp:positionV relativeFrom="paragraph">
                  <wp:posOffset>126365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B25F00" id="Straight Connector 1"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95pt" to="12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" strokecolor="black [3200]" strokeweight=".5pt">
                <v:stroke joinstyle="miter"/>
                <w10:wrap anchorx="margin"/>
              </v:line>
            </w:pict>
          </mc:Fallback>
        </mc:AlternateContent>
      </w:r>
    </w:p>
    <w:p w14:paraId="268C193E" w14:textId="77777777" w:rsidR="008F7A30" w:rsidRPr="0034045F" w:rsidRDefault="008F7A30" w:rsidP="007A3629">
      <w:pPr>
        <w:spacing w:before="120" w:after="120" w:line="360" w:lineRule="exact"/>
        <w:ind w:firstLine="709"/>
        <w:jc w:val="both"/>
        <w:rPr>
          <w:rFonts w:ascii="Times New Roman" w:hAnsi="Times New Roman"/>
          <w:b/>
          <w:color w:val="000000" w:themeColor="text1"/>
          <w:szCs w:val="28"/>
          <w:lang w:val="vi-VN"/>
        </w:rPr>
      </w:pPr>
      <w:r w:rsidRPr="0034045F">
        <w:rPr>
          <w:rFonts w:ascii="Times New Roman" w:hAnsi="Times New Roman"/>
          <w:b/>
          <w:color w:val="000000" w:themeColor="text1"/>
          <w:szCs w:val="28"/>
          <w:lang w:val="vi-VN"/>
        </w:rPr>
        <w:t>Điều 1. Phạm vi điều chỉnh, đối tượng áp dụng</w:t>
      </w:r>
    </w:p>
    <w:p w14:paraId="67B11DB6" w14:textId="77777777" w:rsidR="008F7A30" w:rsidRPr="0034045F" w:rsidRDefault="008F7A30"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 Phạm vi điều chỉnh</w:t>
      </w:r>
    </w:p>
    <w:p w14:paraId="10CDC62E" w14:textId="125931E9" w:rsidR="008F7A30" w:rsidRPr="0034045F" w:rsidRDefault="008F7A30"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Quy định</w:t>
      </w:r>
      <w:r w:rsidR="00935945" w:rsidRPr="0034045F">
        <w:rPr>
          <w:rFonts w:ascii="Times New Roman" w:hAnsi="Times New Roman"/>
          <w:color w:val="000000" w:themeColor="text1"/>
          <w:szCs w:val="28"/>
          <w:lang w:val="vi-VN"/>
        </w:rPr>
        <w:t xml:space="preserve"> này quy định</w:t>
      </w:r>
      <w:r w:rsidRPr="0034045F">
        <w:rPr>
          <w:rFonts w:ascii="Times New Roman" w:hAnsi="Times New Roman"/>
          <w:color w:val="000000" w:themeColor="text1"/>
          <w:szCs w:val="28"/>
          <w:lang w:val="vi-VN"/>
        </w:rPr>
        <w:t xml:space="preserve"> chức năng, nhiệm vụ, quyền hạn và tổ chức của </w:t>
      </w:r>
      <w:r w:rsidR="00AF72A4" w:rsidRPr="0034045F">
        <w:rPr>
          <w:rFonts w:ascii="Times New Roman" w:hAnsi="Times New Roman"/>
          <w:color w:val="000000" w:themeColor="text1"/>
          <w:szCs w:val="28"/>
          <w:lang w:val="vi-VN"/>
        </w:rPr>
        <w:t>P</w:t>
      </w:r>
      <w:r w:rsidRPr="0034045F">
        <w:rPr>
          <w:rFonts w:ascii="Times New Roman" w:hAnsi="Times New Roman"/>
          <w:color w:val="000000" w:themeColor="text1"/>
          <w:szCs w:val="28"/>
          <w:lang w:val="vi-VN"/>
        </w:rPr>
        <w:t xml:space="preserve">hòng Giáo dục và Đào tạo thuộc Ủy ban nhân dân </w:t>
      </w:r>
      <w:r w:rsidR="005C781D" w:rsidRPr="0034045F">
        <w:rPr>
          <w:rFonts w:ascii="Times New Roman" w:hAnsi="Times New Roman"/>
          <w:color w:val="000000" w:themeColor="text1"/>
          <w:szCs w:val="28"/>
          <w:lang w:val="vi-VN"/>
        </w:rPr>
        <w:t>Quận 12</w:t>
      </w:r>
      <w:r w:rsidR="00AA22CD" w:rsidRPr="0034045F">
        <w:rPr>
          <w:rFonts w:ascii="Times New Roman" w:hAnsi="Times New Roman"/>
          <w:color w:val="000000" w:themeColor="text1"/>
          <w:szCs w:val="28"/>
          <w:lang w:val="vi-VN"/>
        </w:rPr>
        <w:t xml:space="preserve"> (gọi tắt là </w:t>
      </w:r>
      <w:r w:rsidR="00AF72A4" w:rsidRPr="0034045F">
        <w:rPr>
          <w:rFonts w:ascii="Times New Roman" w:hAnsi="Times New Roman"/>
          <w:color w:val="000000" w:themeColor="text1"/>
          <w:szCs w:val="28"/>
          <w:lang w:val="vi-VN"/>
        </w:rPr>
        <w:t>P</w:t>
      </w:r>
      <w:r w:rsidR="00013313" w:rsidRPr="0034045F">
        <w:rPr>
          <w:rFonts w:ascii="Times New Roman" w:hAnsi="Times New Roman"/>
          <w:color w:val="000000" w:themeColor="text1"/>
          <w:szCs w:val="28"/>
          <w:lang w:val="vi-VN"/>
        </w:rPr>
        <w:t xml:space="preserve">hòng Giáo dục và Đào tạo). </w:t>
      </w:r>
    </w:p>
    <w:p w14:paraId="41389E3D" w14:textId="77777777" w:rsidR="008F7A30" w:rsidRPr="0034045F" w:rsidRDefault="008F7A30"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 xml:space="preserve">2. Đối tượng </w:t>
      </w:r>
      <w:r w:rsidRPr="0034045F">
        <w:rPr>
          <w:rFonts w:ascii="Times New Roman" w:hAnsi="Times New Roman" w:cs="VNI-Times"/>
          <w:color w:val="000000" w:themeColor="text1"/>
          <w:szCs w:val="28"/>
          <w:lang w:val="vi-VN"/>
        </w:rPr>
        <w:t>áp dụng</w:t>
      </w:r>
    </w:p>
    <w:p w14:paraId="29061E7C" w14:textId="720ACCE0" w:rsidR="002904FF" w:rsidRPr="0034045F" w:rsidRDefault="008F7A30"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Quy định n</w:t>
      </w:r>
      <w:r w:rsidRPr="0034045F">
        <w:rPr>
          <w:rFonts w:ascii="Times New Roman" w:hAnsi="Times New Roman" w:cs="VNI-Times"/>
          <w:color w:val="000000" w:themeColor="text1"/>
          <w:szCs w:val="28"/>
          <w:lang w:val="vi-VN"/>
        </w:rPr>
        <w:t>à</w:t>
      </w:r>
      <w:r w:rsidRPr="0034045F">
        <w:rPr>
          <w:rFonts w:ascii="Times New Roman" w:hAnsi="Times New Roman"/>
          <w:color w:val="000000" w:themeColor="text1"/>
          <w:szCs w:val="28"/>
          <w:lang w:val="vi-VN"/>
        </w:rPr>
        <w:t xml:space="preserve">y </w:t>
      </w:r>
      <w:r w:rsidRPr="0034045F">
        <w:rPr>
          <w:rFonts w:ascii="Times New Roman" w:hAnsi="Times New Roman" w:cs="VNI-Times"/>
          <w:color w:val="000000" w:themeColor="text1"/>
          <w:szCs w:val="28"/>
          <w:lang w:val="vi-VN"/>
        </w:rPr>
        <w:t>á</w:t>
      </w:r>
      <w:r w:rsidRPr="0034045F">
        <w:rPr>
          <w:rFonts w:ascii="Times New Roman" w:hAnsi="Times New Roman"/>
          <w:color w:val="000000" w:themeColor="text1"/>
          <w:szCs w:val="28"/>
          <w:lang w:val="vi-VN"/>
        </w:rPr>
        <w:t xml:space="preserve">p dụng </w:t>
      </w:r>
      <w:r w:rsidRPr="0034045F">
        <w:rPr>
          <w:rFonts w:ascii="Times New Roman" w:hAnsi="Times New Roman" w:cs="VNI-Times"/>
          <w:color w:val="000000" w:themeColor="text1"/>
          <w:szCs w:val="28"/>
          <w:lang w:val="vi-VN"/>
        </w:rPr>
        <w:t>đ</w:t>
      </w:r>
      <w:r w:rsidRPr="0034045F">
        <w:rPr>
          <w:rFonts w:ascii="Times New Roman" w:hAnsi="Times New Roman"/>
          <w:color w:val="000000" w:themeColor="text1"/>
          <w:szCs w:val="28"/>
          <w:lang w:val="vi-VN"/>
        </w:rPr>
        <w:t xml:space="preserve">ối với công chức </w:t>
      </w:r>
      <w:r w:rsidRPr="0034045F">
        <w:rPr>
          <w:rFonts w:ascii="Times New Roman" w:hAnsi="Times New Roman" w:cs="VNI-Times"/>
          <w:color w:val="000000" w:themeColor="text1"/>
          <w:szCs w:val="28"/>
          <w:lang w:val="vi-VN"/>
        </w:rPr>
        <w:t>đ</w:t>
      </w:r>
      <w:r w:rsidRPr="0034045F">
        <w:rPr>
          <w:rFonts w:ascii="Times New Roman" w:hAnsi="Times New Roman"/>
          <w:color w:val="000000" w:themeColor="text1"/>
          <w:szCs w:val="28"/>
          <w:lang w:val="vi-VN"/>
        </w:rPr>
        <w:t>ang c</w:t>
      </w:r>
      <w:r w:rsidRPr="0034045F">
        <w:rPr>
          <w:rFonts w:ascii="Times New Roman" w:hAnsi="Times New Roman" w:cs="VNI-Times"/>
          <w:color w:val="000000" w:themeColor="text1"/>
          <w:szCs w:val="28"/>
          <w:lang w:val="vi-VN"/>
        </w:rPr>
        <w:t>ô</w:t>
      </w:r>
      <w:r w:rsidRPr="0034045F">
        <w:rPr>
          <w:rFonts w:ascii="Times New Roman" w:hAnsi="Times New Roman"/>
          <w:color w:val="000000" w:themeColor="text1"/>
          <w:szCs w:val="28"/>
          <w:lang w:val="vi-VN"/>
        </w:rPr>
        <w:t>ng t</w:t>
      </w:r>
      <w:r w:rsidRPr="0034045F">
        <w:rPr>
          <w:rFonts w:ascii="Times New Roman" w:hAnsi="Times New Roman" w:cs="VNI-Times"/>
          <w:color w:val="000000" w:themeColor="text1"/>
          <w:szCs w:val="28"/>
          <w:lang w:val="vi-VN"/>
        </w:rPr>
        <w:t>á</w:t>
      </w:r>
      <w:r w:rsidRPr="0034045F">
        <w:rPr>
          <w:rFonts w:ascii="Times New Roman" w:hAnsi="Times New Roman"/>
          <w:color w:val="000000" w:themeColor="text1"/>
          <w:szCs w:val="28"/>
          <w:lang w:val="vi-VN"/>
        </w:rPr>
        <w:t xml:space="preserve">c tại </w:t>
      </w:r>
      <w:r w:rsidR="00AF72A4" w:rsidRPr="0034045F">
        <w:rPr>
          <w:rFonts w:ascii="Times New Roman" w:hAnsi="Times New Roman"/>
          <w:color w:val="000000" w:themeColor="text1"/>
          <w:szCs w:val="28"/>
          <w:lang w:val="vi-VN"/>
        </w:rPr>
        <w:t>P</w:t>
      </w:r>
      <w:r w:rsidRPr="0034045F">
        <w:rPr>
          <w:rFonts w:ascii="Times New Roman" w:hAnsi="Times New Roman"/>
          <w:color w:val="000000" w:themeColor="text1"/>
          <w:szCs w:val="28"/>
          <w:lang w:val="vi-VN"/>
        </w:rPr>
        <w:t>hòng Giáo dục và Đào tạo;</w:t>
      </w:r>
      <w:r w:rsidR="00D96AE9"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c</w:t>
      </w:r>
      <w:r w:rsidRPr="0034045F">
        <w:rPr>
          <w:rFonts w:ascii="Times New Roman" w:hAnsi="Times New Roman" w:cs="VNI-Times"/>
          <w:color w:val="000000" w:themeColor="text1"/>
          <w:szCs w:val="28"/>
          <w:lang w:val="vi-VN"/>
        </w:rPr>
        <w:t>á</w:t>
      </w:r>
      <w:r w:rsidRPr="0034045F">
        <w:rPr>
          <w:rFonts w:ascii="Times New Roman" w:hAnsi="Times New Roman"/>
          <w:color w:val="000000" w:themeColor="text1"/>
          <w:szCs w:val="28"/>
          <w:lang w:val="vi-VN"/>
        </w:rPr>
        <w:t>c c</w:t>
      </w:r>
      <w:r w:rsidRPr="0034045F">
        <w:rPr>
          <w:rFonts w:ascii="Times New Roman" w:hAnsi="Times New Roman" w:cs="VNI-Times"/>
          <w:color w:val="000000" w:themeColor="text1"/>
          <w:szCs w:val="28"/>
          <w:lang w:val="vi-VN"/>
        </w:rPr>
        <w:t>á</w:t>
      </w:r>
      <w:r w:rsidRPr="0034045F">
        <w:rPr>
          <w:rFonts w:ascii="Times New Roman" w:hAnsi="Times New Roman"/>
          <w:color w:val="000000" w:themeColor="text1"/>
          <w:szCs w:val="28"/>
          <w:lang w:val="vi-VN"/>
        </w:rPr>
        <w:t xml:space="preserve"> nh</w:t>
      </w:r>
      <w:r w:rsidRPr="0034045F">
        <w:rPr>
          <w:rFonts w:ascii="Times New Roman" w:hAnsi="Times New Roman" w:cs="VNI-Times"/>
          <w:color w:val="000000" w:themeColor="text1"/>
          <w:szCs w:val="28"/>
          <w:lang w:val="vi-VN"/>
        </w:rPr>
        <w:t>â</w:t>
      </w:r>
      <w:r w:rsidRPr="0034045F">
        <w:rPr>
          <w:rFonts w:ascii="Times New Roman" w:hAnsi="Times New Roman"/>
          <w:color w:val="000000" w:themeColor="text1"/>
          <w:szCs w:val="28"/>
          <w:lang w:val="vi-VN"/>
        </w:rPr>
        <w:t>n, tổ chức c</w:t>
      </w:r>
      <w:r w:rsidRPr="0034045F">
        <w:rPr>
          <w:rFonts w:ascii="Times New Roman" w:hAnsi="Times New Roman" w:cs="VNI-Times"/>
          <w:color w:val="000000" w:themeColor="text1"/>
          <w:szCs w:val="28"/>
          <w:lang w:val="vi-VN"/>
        </w:rPr>
        <w:t>ó</w:t>
      </w:r>
      <w:r w:rsidRPr="0034045F">
        <w:rPr>
          <w:rFonts w:ascii="Times New Roman" w:hAnsi="Times New Roman"/>
          <w:color w:val="000000" w:themeColor="text1"/>
          <w:szCs w:val="28"/>
          <w:lang w:val="vi-VN"/>
        </w:rPr>
        <w:t xml:space="preserve"> li</w:t>
      </w:r>
      <w:r w:rsidRPr="0034045F">
        <w:rPr>
          <w:rFonts w:ascii="Times New Roman" w:hAnsi="Times New Roman" w:cs="VNI-Times"/>
          <w:color w:val="000000" w:themeColor="text1"/>
          <w:szCs w:val="28"/>
          <w:lang w:val="vi-VN"/>
        </w:rPr>
        <w:t>ê</w:t>
      </w:r>
      <w:r w:rsidRPr="0034045F">
        <w:rPr>
          <w:rFonts w:ascii="Times New Roman" w:hAnsi="Times New Roman"/>
          <w:color w:val="000000" w:themeColor="text1"/>
          <w:szCs w:val="28"/>
          <w:lang w:val="vi-VN"/>
        </w:rPr>
        <w:t xml:space="preserve">n quan </w:t>
      </w:r>
      <w:r w:rsidRPr="0034045F">
        <w:rPr>
          <w:rFonts w:ascii="Times New Roman" w:hAnsi="Times New Roman" w:cs="VNI-Times"/>
          <w:color w:val="000000" w:themeColor="text1"/>
          <w:szCs w:val="28"/>
          <w:lang w:val="vi-VN"/>
        </w:rPr>
        <w:t>đ</w:t>
      </w:r>
      <w:r w:rsidRPr="0034045F">
        <w:rPr>
          <w:rFonts w:ascii="Times New Roman" w:hAnsi="Times New Roman"/>
          <w:color w:val="000000" w:themeColor="text1"/>
          <w:szCs w:val="28"/>
          <w:lang w:val="vi-VN"/>
        </w:rPr>
        <w:t xml:space="preserve">ến Quy </w:t>
      </w:r>
      <w:r w:rsidRPr="0034045F">
        <w:rPr>
          <w:rFonts w:ascii="Times New Roman" w:hAnsi="Times New Roman" w:cs="VNI-Times"/>
          <w:color w:val="000000" w:themeColor="text1"/>
          <w:szCs w:val="28"/>
          <w:lang w:val="vi-VN"/>
        </w:rPr>
        <w:t>đ</w:t>
      </w:r>
      <w:r w:rsidRPr="0034045F">
        <w:rPr>
          <w:rFonts w:ascii="Times New Roman" w:hAnsi="Times New Roman"/>
          <w:color w:val="000000" w:themeColor="text1"/>
          <w:szCs w:val="28"/>
          <w:lang w:val="vi-VN"/>
        </w:rPr>
        <w:t xml:space="preserve">ịnh </w:t>
      </w:r>
      <w:r w:rsidR="00477B46" w:rsidRPr="0034045F">
        <w:rPr>
          <w:rFonts w:ascii="Times New Roman" w:hAnsi="Times New Roman"/>
          <w:color w:val="000000" w:themeColor="text1"/>
          <w:szCs w:val="28"/>
          <w:lang w:val="vi-VN"/>
        </w:rPr>
        <w:t xml:space="preserve">về </w:t>
      </w:r>
      <w:r w:rsidRPr="0034045F">
        <w:rPr>
          <w:rFonts w:ascii="Times New Roman" w:hAnsi="Times New Roman"/>
          <w:color w:val="000000" w:themeColor="text1"/>
          <w:szCs w:val="28"/>
          <w:lang w:val="vi-VN"/>
        </w:rPr>
        <w:t xml:space="preserve">chức năng, nhiệm vụ, quyền hạn và tổ chức của </w:t>
      </w:r>
      <w:r w:rsidR="00AF72A4" w:rsidRPr="0034045F">
        <w:rPr>
          <w:rFonts w:ascii="Times New Roman" w:hAnsi="Times New Roman"/>
          <w:color w:val="000000" w:themeColor="text1"/>
          <w:szCs w:val="28"/>
          <w:lang w:val="vi-VN"/>
        </w:rPr>
        <w:t>P</w:t>
      </w:r>
      <w:r w:rsidRPr="0034045F">
        <w:rPr>
          <w:rFonts w:ascii="Times New Roman" w:hAnsi="Times New Roman"/>
          <w:color w:val="000000" w:themeColor="text1"/>
          <w:szCs w:val="28"/>
          <w:lang w:val="vi-VN"/>
        </w:rPr>
        <w:t>hòng Giáo dục v</w:t>
      </w:r>
      <w:r w:rsidR="00C75D5E" w:rsidRPr="0034045F">
        <w:rPr>
          <w:rFonts w:ascii="Times New Roman" w:hAnsi="Times New Roman"/>
          <w:color w:val="000000" w:themeColor="text1"/>
          <w:szCs w:val="28"/>
          <w:lang w:val="vi-VN"/>
        </w:rPr>
        <w:t>à Đào tạo Quận 12.</w:t>
      </w:r>
    </w:p>
    <w:p w14:paraId="6B72E486" w14:textId="3C552200" w:rsidR="001459D0" w:rsidRPr="0034045F" w:rsidRDefault="002904FF" w:rsidP="007A3629">
      <w:pPr>
        <w:spacing w:before="120" w:after="120" w:line="360" w:lineRule="exact"/>
        <w:ind w:firstLine="709"/>
        <w:jc w:val="both"/>
        <w:rPr>
          <w:rFonts w:ascii="Times New Roman" w:hAnsi="Times New Roman"/>
          <w:b/>
          <w:color w:val="000000" w:themeColor="text1"/>
          <w:szCs w:val="28"/>
          <w:lang w:val="vi-VN"/>
        </w:rPr>
      </w:pPr>
      <w:r w:rsidRPr="0034045F">
        <w:rPr>
          <w:rFonts w:ascii="Times New Roman" w:hAnsi="Times New Roman"/>
          <w:b/>
          <w:color w:val="000000" w:themeColor="text1"/>
          <w:szCs w:val="28"/>
          <w:lang w:val="vi-VN"/>
        </w:rPr>
        <w:t>Điều 2</w:t>
      </w:r>
      <w:r w:rsidR="00393561" w:rsidRPr="0034045F">
        <w:rPr>
          <w:rFonts w:ascii="Times New Roman" w:hAnsi="Times New Roman"/>
          <w:b/>
          <w:color w:val="000000" w:themeColor="text1"/>
          <w:szCs w:val="28"/>
          <w:lang w:val="vi-VN"/>
        </w:rPr>
        <w:t xml:space="preserve">. </w:t>
      </w:r>
      <w:r w:rsidR="008B2258" w:rsidRPr="0034045F">
        <w:rPr>
          <w:rFonts w:ascii="Times New Roman" w:hAnsi="Times New Roman"/>
          <w:b/>
          <w:color w:val="000000" w:themeColor="text1"/>
          <w:szCs w:val="28"/>
          <w:lang w:val="vi-VN"/>
        </w:rPr>
        <w:t>Vị trí và chức năng</w:t>
      </w:r>
    </w:p>
    <w:p w14:paraId="31B5C91D" w14:textId="5A5B43D6"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 Phòng Giáo dục và Đào tạo là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quan chuyên môn thuộc </w:t>
      </w:r>
      <w:r w:rsidR="00521BA1" w:rsidRPr="0034045F">
        <w:rPr>
          <w:rFonts w:ascii="Times New Roman" w:hAnsi="Times New Roman"/>
          <w:color w:val="000000" w:themeColor="text1"/>
          <w:szCs w:val="28"/>
          <w:lang w:val="vi-VN"/>
        </w:rPr>
        <w:t>Ủy ban</w:t>
      </w:r>
      <w:r w:rsidR="00446A22" w:rsidRPr="0034045F">
        <w:rPr>
          <w:rFonts w:ascii="Times New Roman" w:hAnsi="Times New Roman"/>
          <w:color w:val="000000" w:themeColor="text1"/>
          <w:szCs w:val="28"/>
          <w:lang w:val="vi-VN"/>
        </w:rPr>
        <w:t xml:space="preserve"> </w:t>
      </w:r>
      <w:r w:rsidR="00521BA1" w:rsidRPr="0034045F">
        <w:rPr>
          <w:rFonts w:ascii="Times New Roman" w:hAnsi="Times New Roman"/>
          <w:color w:val="000000" w:themeColor="text1"/>
          <w:szCs w:val="28"/>
          <w:lang w:val="vi-VN"/>
        </w:rPr>
        <w:t>nh</w:t>
      </w:r>
      <w:r w:rsidR="00521BA1" w:rsidRPr="0034045F">
        <w:rPr>
          <w:rFonts w:ascii="Times New Roman" w:hAnsi="Times New Roman" w:cs="VNI-Times"/>
          <w:color w:val="000000" w:themeColor="text1"/>
          <w:szCs w:val="28"/>
          <w:lang w:val="vi-VN"/>
        </w:rPr>
        <w:t>â</w:t>
      </w:r>
      <w:r w:rsidR="00521BA1" w:rsidRPr="0034045F">
        <w:rPr>
          <w:rFonts w:ascii="Times New Roman" w:hAnsi="Times New Roman"/>
          <w:color w:val="000000" w:themeColor="text1"/>
          <w:szCs w:val="28"/>
          <w:lang w:val="vi-VN"/>
        </w:rPr>
        <w:t>n d</w:t>
      </w:r>
      <w:r w:rsidR="00521BA1" w:rsidRPr="0034045F">
        <w:rPr>
          <w:rFonts w:ascii="Times New Roman" w:hAnsi="Times New Roman" w:cs="VNI-Times"/>
          <w:color w:val="000000" w:themeColor="text1"/>
          <w:szCs w:val="28"/>
          <w:lang w:val="vi-VN"/>
        </w:rPr>
        <w:t>â</w:t>
      </w:r>
      <w:r w:rsidR="00521BA1" w:rsidRPr="0034045F">
        <w:rPr>
          <w:rFonts w:ascii="Times New Roman" w:hAnsi="Times New Roman"/>
          <w:color w:val="000000" w:themeColor="text1"/>
          <w:szCs w:val="28"/>
          <w:lang w:val="vi-VN"/>
        </w:rPr>
        <w:t>n</w:t>
      </w:r>
      <w:r w:rsidR="00416881" w:rsidRPr="0034045F">
        <w:rPr>
          <w:rFonts w:ascii="Times New Roman" w:hAnsi="Times New Roman"/>
          <w:color w:val="000000" w:themeColor="text1"/>
          <w:szCs w:val="28"/>
          <w:lang w:val="vi-VN"/>
        </w:rPr>
        <w:t xml:space="preserve"> </w:t>
      </w:r>
      <w:r w:rsidR="005C781D" w:rsidRPr="0034045F">
        <w:rPr>
          <w:rFonts w:ascii="Times New Roman" w:hAnsi="Times New Roman"/>
          <w:color w:val="000000" w:themeColor="text1"/>
          <w:szCs w:val="28"/>
          <w:lang w:val="vi-VN"/>
        </w:rPr>
        <w:t>Quận 12</w:t>
      </w:r>
      <w:r w:rsidR="00C75701" w:rsidRPr="0034045F">
        <w:rPr>
          <w:rFonts w:ascii="Times New Roman" w:hAnsi="Times New Roman"/>
          <w:color w:val="000000" w:themeColor="text1"/>
          <w:szCs w:val="28"/>
          <w:lang w:val="vi-VN"/>
        </w:rPr>
        <w:t>,</w:t>
      </w:r>
      <w:r w:rsidR="00F30D04"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thực hiện chức năng tham m</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u, giúp </w:t>
      </w:r>
      <w:r w:rsidR="00416881" w:rsidRPr="0034045F">
        <w:rPr>
          <w:rFonts w:ascii="Times New Roman" w:hAnsi="Times New Roman"/>
          <w:color w:val="000000" w:themeColor="text1"/>
          <w:szCs w:val="28"/>
          <w:lang w:val="vi-VN"/>
        </w:rPr>
        <w:t xml:space="preserve">Ủy ban nhân dân </w:t>
      </w:r>
      <w:r w:rsidR="00891AB7" w:rsidRPr="0034045F">
        <w:rPr>
          <w:rFonts w:ascii="Times New Roman" w:hAnsi="Times New Roman"/>
          <w:color w:val="000000" w:themeColor="text1"/>
          <w:szCs w:val="28"/>
          <w:lang w:val="vi-VN"/>
        </w:rPr>
        <w:t xml:space="preserve">quận </w:t>
      </w:r>
      <w:r w:rsidRPr="0034045F">
        <w:rPr>
          <w:rFonts w:ascii="Times New Roman" w:hAnsi="Times New Roman"/>
          <w:color w:val="000000" w:themeColor="text1"/>
          <w:szCs w:val="28"/>
          <w:lang w:val="vi-VN"/>
        </w:rPr>
        <w:t>quản lý nhà n</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ớc về giáo dục ở địa ph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 theo quy định của pháp luật và</w:t>
      </w:r>
      <w:r w:rsidR="00446A22"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 xml:space="preserve">thực hiện các nhiệm vụ, quyền hạn theo phân cấp, ủy quyền của </w:t>
      </w:r>
      <w:r w:rsidR="00416881" w:rsidRPr="0034045F">
        <w:rPr>
          <w:rFonts w:ascii="Times New Roman" w:hAnsi="Times New Roman"/>
          <w:color w:val="000000" w:themeColor="text1"/>
          <w:szCs w:val="28"/>
          <w:lang w:val="vi-VN"/>
        </w:rPr>
        <w:t xml:space="preserve">Ủy ban nhân dân </w:t>
      </w:r>
      <w:r w:rsidR="00891AB7"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 xml:space="preserve">, Chủ tịch </w:t>
      </w:r>
      <w:r w:rsidR="00416881" w:rsidRPr="0034045F">
        <w:rPr>
          <w:rFonts w:ascii="Times New Roman" w:hAnsi="Times New Roman"/>
          <w:color w:val="000000" w:themeColor="text1"/>
          <w:szCs w:val="28"/>
          <w:lang w:val="vi-VN"/>
        </w:rPr>
        <w:t xml:space="preserve">Ủy ban nhân dân </w:t>
      </w:r>
      <w:r w:rsidR="00891AB7" w:rsidRPr="0034045F">
        <w:rPr>
          <w:rFonts w:ascii="Times New Roman" w:hAnsi="Times New Roman"/>
          <w:color w:val="000000" w:themeColor="text1"/>
          <w:szCs w:val="28"/>
          <w:lang w:val="vi-VN"/>
        </w:rPr>
        <w:t>quận</w:t>
      </w:r>
      <w:r w:rsidR="00C75701" w:rsidRPr="0034045F">
        <w:rPr>
          <w:rFonts w:ascii="Times New Roman" w:hAnsi="Times New Roman"/>
          <w:color w:val="000000" w:themeColor="text1"/>
          <w:szCs w:val="28"/>
          <w:lang w:val="vi-VN"/>
        </w:rPr>
        <w:t xml:space="preserve"> </w:t>
      </w:r>
      <w:r w:rsidR="00C75701" w:rsidRPr="00A328ED">
        <w:rPr>
          <w:rFonts w:ascii="Times New Roman" w:hAnsi="Times New Roman"/>
          <w:szCs w:val="28"/>
          <w:lang w:val="vi-VN"/>
        </w:rPr>
        <w:t>và theo quy định của pháp luật</w:t>
      </w:r>
      <w:r w:rsidR="00F956EA" w:rsidRPr="0034045F">
        <w:rPr>
          <w:rFonts w:ascii="Times New Roman" w:hAnsi="Times New Roman"/>
          <w:szCs w:val="28"/>
          <w:lang w:val="vi-VN"/>
        </w:rPr>
        <w:t xml:space="preserve">. </w:t>
      </w:r>
    </w:p>
    <w:p w14:paraId="25F12EAF" w14:textId="7570126A" w:rsidR="008B2258" w:rsidRPr="0034045F" w:rsidRDefault="00C2372E" w:rsidP="007A3629">
      <w:pPr>
        <w:spacing w:before="120" w:after="120" w:line="360" w:lineRule="exact"/>
        <w:ind w:firstLine="709"/>
        <w:jc w:val="both"/>
        <w:rPr>
          <w:rFonts w:ascii="Times New Roman" w:hAnsi="Times New Roman"/>
          <w:lang w:val="vi-VN"/>
        </w:rPr>
      </w:pPr>
      <w:r w:rsidRPr="0034045F">
        <w:rPr>
          <w:rFonts w:ascii="Times New Roman" w:hAnsi="Times New Roman"/>
          <w:lang w:val="vi-VN"/>
        </w:rPr>
        <w:t xml:space="preserve">2. Phòng Giáo dục và Đào tạo có tư cách pháp nhân, có con dấu và tài khoản riêng theo quy định của pháp luật; chịu sự chỉ đạo, quản lý về tổ chức, vị trí việc làm, biên chế và công tác của </w:t>
      </w:r>
      <w:r w:rsidR="00416881" w:rsidRPr="0034045F">
        <w:rPr>
          <w:rFonts w:ascii="Times New Roman" w:hAnsi="Times New Roman"/>
          <w:lang w:val="vi-VN"/>
        </w:rPr>
        <w:t xml:space="preserve">Ủy ban nhân dân </w:t>
      </w:r>
      <w:r w:rsidR="006C5852" w:rsidRPr="0034045F">
        <w:rPr>
          <w:rFonts w:ascii="Times New Roman" w:hAnsi="Times New Roman"/>
          <w:lang w:val="vi-VN"/>
        </w:rPr>
        <w:t>quận</w:t>
      </w:r>
      <w:r w:rsidRPr="0034045F">
        <w:rPr>
          <w:rFonts w:ascii="Times New Roman" w:hAnsi="Times New Roman"/>
          <w:lang w:val="vi-VN"/>
        </w:rPr>
        <w:t>, đồng thời chịu sự chỉ đạo, hướng dẫn, kiểm tra về chuyên môn, nghiệp vụ và các quy định khác của Sở Giáo dục và Đào tạo</w:t>
      </w:r>
      <w:r w:rsidR="00446A22" w:rsidRPr="0034045F">
        <w:rPr>
          <w:rFonts w:ascii="Times New Roman" w:hAnsi="Times New Roman"/>
          <w:lang w:val="vi-VN"/>
        </w:rPr>
        <w:t xml:space="preserve"> Thành phố Hồ Chí Minh</w:t>
      </w:r>
      <w:r w:rsidRPr="0034045F">
        <w:rPr>
          <w:rFonts w:ascii="Times New Roman" w:hAnsi="Times New Roman"/>
          <w:lang w:val="vi-VN"/>
        </w:rPr>
        <w:t>.</w:t>
      </w:r>
    </w:p>
    <w:p w14:paraId="3098BE8D" w14:textId="654A70FC" w:rsidR="008B2258" w:rsidRPr="0034045F" w:rsidRDefault="008B2258" w:rsidP="007A3629">
      <w:pPr>
        <w:spacing w:before="120" w:after="120" w:line="360" w:lineRule="exact"/>
        <w:ind w:firstLine="709"/>
        <w:jc w:val="both"/>
        <w:rPr>
          <w:rFonts w:ascii="Times New Roman" w:hAnsi="Times New Roman"/>
          <w:b/>
          <w:color w:val="000000" w:themeColor="text1"/>
          <w:szCs w:val="28"/>
          <w:lang w:val="vi-VN"/>
        </w:rPr>
      </w:pPr>
      <w:r w:rsidRPr="0034045F">
        <w:rPr>
          <w:rFonts w:ascii="Times New Roman" w:hAnsi="Times New Roman"/>
          <w:b/>
          <w:color w:val="000000" w:themeColor="text1"/>
          <w:szCs w:val="28"/>
          <w:lang w:val="vi-VN"/>
        </w:rPr>
        <w:t xml:space="preserve">Điều </w:t>
      </w:r>
      <w:r w:rsidR="0030574A" w:rsidRPr="0034045F">
        <w:rPr>
          <w:rFonts w:ascii="Times New Roman" w:hAnsi="Times New Roman"/>
          <w:b/>
          <w:color w:val="000000" w:themeColor="text1"/>
          <w:szCs w:val="28"/>
          <w:lang w:val="vi-VN"/>
        </w:rPr>
        <w:t>3</w:t>
      </w:r>
      <w:r w:rsidRPr="0034045F">
        <w:rPr>
          <w:rFonts w:ascii="Times New Roman" w:hAnsi="Times New Roman"/>
          <w:b/>
          <w:color w:val="000000" w:themeColor="text1"/>
          <w:szCs w:val="28"/>
          <w:lang w:val="vi-VN"/>
        </w:rPr>
        <w:t>. Nhiệm vụ và quyền hạn</w:t>
      </w:r>
    </w:p>
    <w:p w14:paraId="6ED2EBEE" w14:textId="24B491EF"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 xml:space="preserve">1. </w:t>
      </w:r>
      <w:r w:rsidR="00E14CCA" w:rsidRPr="0034045F">
        <w:rPr>
          <w:rFonts w:ascii="Times New Roman" w:hAnsi="Times New Roman"/>
          <w:color w:val="000000" w:themeColor="text1"/>
          <w:szCs w:val="28"/>
          <w:lang w:val="vi-VN"/>
        </w:rPr>
        <w:t>T</w:t>
      </w:r>
      <w:r w:rsidRPr="0034045F">
        <w:rPr>
          <w:rFonts w:ascii="Times New Roman" w:hAnsi="Times New Roman"/>
          <w:color w:val="000000" w:themeColor="text1"/>
          <w:szCs w:val="28"/>
          <w:lang w:val="vi-VN"/>
        </w:rPr>
        <w:t>ham m</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u Ủy ban nhân dân</w:t>
      </w:r>
      <w:r w:rsidR="00416881" w:rsidRPr="0034045F">
        <w:rPr>
          <w:rFonts w:ascii="Times New Roman" w:hAnsi="Times New Roman"/>
          <w:color w:val="000000" w:themeColor="text1"/>
          <w:szCs w:val="28"/>
          <w:lang w:val="vi-VN"/>
        </w:rPr>
        <w:t xml:space="preserve"> </w:t>
      </w:r>
      <w:r w:rsidR="005023F9"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 xml:space="preserve"> quyết định, kế hoạch, ch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 trình, dự án phát triển giáo dục mầm non, tiểu học, trung học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trên địa bàn phù hợp với chiến l</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ợc phát triển giáo dục của </w:t>
      </w:r>
      <w:r w:rsidR="009955BB" w:rsidRPr="0034045F">
        <w:rPr>
          <w:rFonts w:ascii="Times New Roman" w:hAnsi="Times New Roman"/>
          <w:color w:val="000000" w:themeColor="text1"/>
          <w:szCs w:val="28"/>
          <w:lang w:val="vi-VN"/>
        </w:rPr>
        <w:t>Thành phố Hồ Chí Minh</w:t>
      </w:r>
      <w:r w:rsidRPr="0034045F">
        <w:rPr>
          <w:rFonts w:ascii="Times New Roman" w:hAnsi="Times New Roman"/>
          <w:color w:val="000000" w:themeColor="text1"/>
          <w:szCs w:val="28"/>
          <w:lang w:val="vi-VN"/>
        </w:rPr>
        <w:t xml:space="preserve"> và kế hoạch phát triển kinh tế - xã hội của địa ph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w:t>
      </w:r>
    </w:p>
    <w:p w14:paraId="2CB1F8F5" w14:textId="73FA8B43"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 xml:space="preserve">2. Trình </w:t>
      </w:r>
      <w:r w:rsidR="00416881" w:rsidRPr="0034045F">
        <w:rPr>
          <w:rFonts w:ascii="Times New Roman" w:hAnsi="Times New Roman"/>
          <w:color w:val="000000" w:themeColor="text1"/>
          <w:szCs w:val="28"/>
          <w:lang w:val="vi-VN"/>
        </w:rPr>
        <w:t xml:space="preserve">Ủy ban nhân dân </w:t>
      </w:r>
      <w:r w:rsidR="00CF2974" w:rsidRPr="0034045F">
        <w:rPr>
          <w:rFonts w:ascii="Times New Roman" w:hAnsi="Times New Roman"/>
          <w:color w:val="000000" w:themeColor="text1"/>
          <w:szCs w:val="28"/>
          <w:lang w:val="vi-VN"/>
        </w:rPr>
        <w:t>quận</w:t>
      </w:r>
      <w:r w:rsidR="00521BA1" w:rsidRPr="0034045F">
        <w:rPr>
          <w:rFonts w:ascii="Times New Roman" w:hAnsi="Times New Roman"/>
          <w:color w:val="000000" w:themeColor="text1"/>
          <w:szCs w:val="28"/>
          <w:lang w:val="vi-VN"/>
        </w:rPr>
        <w:t xml:space="preserve"> </w:t>
      </w:r>
      <w:r w:rsidR="00560A1E" w:rsidRPr="0034045F">
        <w:rPr>
          <w:rFonts w:ascii="Times New Roman" w:hAnsi="Times New Roman"/>
          <w:color w:val="000000" w:themeColor="text1"/>
          <w:szCs w:val="28"/>
          <w:lang w:val="vi-VN"/>
        </w:rPr>
        <w:t>quyết định</w:t>
      </w:r>
    </w:p>
    <w:p w14:paraId="42A88D45" w14:textId="2A000A3E"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lastRenderedPageBreak/>
        <w:t>a) Quy định cụ thể chức</w:t>
      </w:r>
      <w:r w:rsidR="00AF72A4" w:rsidRPr="0034045F">
        <w:rPr>
          <w:rFonts w:ascii="Times New Roman" w:hAnsi="Times New Roman"/>
          <w:color w:val="000000" w:themeColor="text1"/>
          <w:szCs w:val="28"/>
          <w:lang w:val="vi-VN"/>
        </w:rPr>
        <w:t xml:space="preserve"> năng, nhiệm vụ, quyền hạn của P</w:t>
      </w:r>
      <w:r w:rsidRPr="0034045F">
        <w:rPr>
          <w:rFonts w:ascii="Times New Roman" w:hAnsi="Times New Roman"/>
          <w:color w:val="000000" w:themeColor="text1"/>
          <w:szCs w:val="28"/>
          <w:lang w:val="vi-VN"/>
        </w:rPr>
        <w:t>hòng Giáo dục và Đào tạo theo quy định của Chính phủ và h</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ớng dẫn của Bộ Giáo dục và Đào tạo;</w:t>
      </w:r>
    </w:p>
    <w:p w14:paraId="574067BB" w14:textId="31DF3B5B"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 xml:space="preserve">b) Phân cấp, ủy quyền cho </w:t>
      </w:r>
      <w:r w:rsidR="002B06FF" w:rsidRPr="0034045F">
        <w:rPr>
          <w:rFonts w:ascii="Times New Roman" w:hAnsi="Times New Roman"/>
          <w:color w:val="000000" w:themeColor="text1"/>
          <w:szCs w:val="28"/>
          <w:lang w:val="vi-VN"/>
        </w:rPr>
        <w:t xml:space="preserve">Ủy ban nhân dân </w:t>
      </w:r>
      <w:r w:rsidR="00A84B8C" w:rsidRPr="0034045F">
        <w:rPr>
          <w:rFonts w:ascii="Times New Roman" w:hAnsi="Times New Roman"/>
          <w:color w:val="000000" w:themeColor="text1"/>
          <w:szCs w:val="28"/>
          <w:lang w:val="vi-VN"/>
        </w:rPr>
        <w:t>phường</w:t>
      </w:r>
      <w:r w:rsidRPr="0034045F">
        <w:rPr>
          <w:rFonts w:ascii="Times New Roman" w:hAnsi="Times New Roman"/>
          <w:color w:val="000000" w:themeColor="text1"/>
          <w:szCs w:val="28"/>
          <w:lang w:val="vi-VN"/>
        </w:rPr>
        <w:t xml:space="preserve">, </w:t>
      </w:r>
      <w:r w:rsidR="00AF72A4" w:rsidRPr="0034045F">
        <w:rPr>
          <w:rFonts w:ascii="Times New Roman" w:hAnsi="Times New Roman"/>
          <w:color w:val="000000" w:themeColor="text1"/>
          <w:szCs w:val="28"/>
          <w:lang w:val="vi-VN"/>
        </w:rPr>
        <w:t>P</w:t>
      </w:r>
      <w:r w:rsidRPr="0034045F">
        <w:rPr>
          <w:rFonts w:ascii="Times New Roman" w:hAnsi="Times New Roman"/>
          <w:color w:val="000000" w:themeColor="text1"/>
          <w:szCs w:val="28"/>
          <w:lang w:val="vi-VN"/>
        </w:rPr>
        <w:t>hòng Giáo dục và Đào tạo thực hiện một hoặc một số nhiệm vụ, quyền hạn thuộc thẩm quyền quản lý nhà n</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ớc về giáo dục của </w:t>
      </w:r>
      <w:r w:rsidR="00416881" w:rsidRPr="0034045F">
        <w:rPr>
          <w:rFonts w:ascii="Times New Roman" w:hAnsi="Times New Roman"/>
          <w:color w:val="000000" w:themeColor="text1"/>
          <w:szCs w:val="28"/>
          <w:lang w:val="vi-VN"/>
        </w:rPr>
        <w:t xml:space="preserve">Ủy ban nhân dân </w:t>
      </w:r>
      <w:r w:rsidR="00A84B8C"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w:t>
      </w:r>
    </w:p>
    <w:p w14:paraId="5CD85EB4" w14:textId="3D6CEDE0"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 xml:space="preserve">3. Trình Chủ tịch </w:t>
      </w:r>
      <w:r w:rsidR="00416881" w:rsidRPr="0034045F">
        <w:rPr>
          <w:rFonts w:ascii="Times New Roman" w:hAnsi="Times New Roman"/>
          <w:color w:val="000000" w:themeColor="text1"/>
          <w:szCs w:val="28"/>
          <w:lang w:val="vi-VN"/>
        </w:rPr>
        <w:t xml:space="preserve">Ủy ban nhân dân </w:t>
      </w:r>
      <w:r w:rsidR="00851BE5" w:rsidRPr="0034045F">
        <w:rPr>
          <w:rFonts w:ascii="Times New Roman" w:hAnsi="Times New Roman"/>
          <w:color w:val="000000" w:themeColor="text1"/>
          <w:szCs w:val="28"/>
          <w:lang w:val="vi-VN"/>
        </w:rPr>
        <w:t>quận</w:t>
      </w:r>
      <w:r w:rsidR="00521BA1" w:rsidRPr="0034045F">
        <w:rPr>
          <w:rFonts w:ascii="Times New Roman" w:hAnsi="Times New Roman"/>
          <w:color w:val="000000" w:themeColor="text1"/>
          <w:szCs w:val="28"/>
          <w:lang w:val="vi-VN"/>
        </w:rPr>
        <w:t xml:space="preserve"> </w:t>
      </w:r>
      <w:r w:rsidR="00560A1E" w:rsidRPr="0034045F">
        <w:rPr>
          <w:rFonts w:ascii="Times New Roman" w:hAnsi="Times New Roman"/>
          <w:color w:val="000000" w:themeColor="text1"/>
          <w:szCs w:val="28"/>
          <w:lang w:val="vi-VN"/>
        </w:rPr>
        <w:t>quyết định</w:t>
      </w:r>
    </w:p>
    <w:p w14:paraId="73B5FD33" w14:textId="01B79943"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a) Thành lập hoặc cho phép thành lập, thu hồi quyết định thành lập, quyết định cho phép thành lập, sáp nhập, chia, tách, giải thể, đổi tên, chuyển đổi loại hình đối với các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giáo dục công lập, dân lập, t</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 thục theo quy định,</w:t>
      </w:r>
      <w:r w:rsidR="008E7F1F"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 xml:space="preserve">bao gồm: </w:t>
      </w:r>
      <w:r w:rsidR="003D3A0E" w:rsidRPr="0034045F">
        <w:rPr>
          <w:rFonts w:ascii="Times New Roman" w:hAnsi="Times New Roman"/>
          <w:color w:val="000000" w:themeColor="text1"/>
          <w:szCs w:val="28"/>
          <w:lang w:val="vi-VN"/>
        </w:rPr>
        <w:t>n</w:t>
      </w:r>
      <w:r w:rsidRPr="0034045F">
        <w:rPr>
          <w:rFonts w:ascii="Times New Roman" w:hAnsi="Times New Roman"/>
          <w:color w:val="000000" w:themeColor="text1"/>
          <w:szCs w:val="28"/>
          <w:lang w:val="vi-VN"/>
        </w:rPr>
        <w:t>hà trẻ,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mẫu giáo,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mầm non,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tiểu học,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trung học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phổ thông có nhiều cấp học có cấp học cao nhất là trung học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trung tâm học tập cộng đồng và các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giáo dục khác thuộc thẩm quyền quản lý nhà n</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ớc của </w:t>
      </w:r>
      <w:r w:rsidR="00416881" w:rsidRPr="0034045F">
        <w:rPr>
          <w:rFonts w:ascii="Times New Roman" w:hAnsi="Times New Roman"/>
          <w:color w:val="000000" w:themeColor="text1"/>
          <w:szCs w:val="28"/>
          <w:lang w:val="vi-VN"/>
        </w:rPr>
        <w:t xml:space="preserve">Ủy ban nhân dân </w:t>
      </w:r>
      <w:r w:rsidR="00B62CC3" w:rsidRPr="0034045F">
        <w:rPr>
          <w:rFonts w:ascii="Times New Roman" w:hAnsi="Times New Roman"/>
          <w:color w:val="000000" w:themeColor="text1"/>
          <w:szCs w:val="28"/>
          <w:lang w:val="vi-VN"/>
        </w:rPr>
        <w:t>quận</w:t>
      </w:r>
      <w:r w:rsidR="00521BA1"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theo quy định của pháp luật;</w:t>
      </w:r>
    </w:p>
    <w:p w14:paraId="27BF7741" w14:textId="24A69A77"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b) Thành lập hội đồng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công nhận, bổ nhiệm, miễn nhiệm Chủ tịch hội đồng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bổ sung, thay thế thành viên Hội đồng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các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giáo dục công lập; </w:t>
      </w:r>
      <w:r w:rsidR="00BB3241" w:rsidRPr="0034045F">
        <w:rPr>
          <w:rFonts w:ascii="Times New Roman" w:hAnsi="Times New Roman"/>
          <w:color w:val="000000" w:themeColor="text1"/>
          <w:szCs w:val="28"/>
          <w:lang w:val="vi-VN"/>
        </w:rPr>
        <w:t>công nhận, không công nhận hội đồng tr</w:t>
      </w:r>
      <w:r w:rsidR="00BB3241" w:rsidRPr="0034045F">
        <w:rPr>
          <w:rFonts w:ascii="Times New Roman" w:hAnsi="Times New Roman" w:hint="eastAsia"/>
          <w:color w:val="000000" w:themeColor="text1"/>
          <w:szCs w:val="28"/>
          <w:lang w:val="vi-VN"/>
        </w:rPr>
        <w:t>ư</w:t>
      </w:r>
      <w:r w:rsidR="00BB3241" w:rsidRPr="0034045F">
        <w:rPr>
          <w:rFonts w:ascii="Times New Roman" w:hAnsi="Times New Roman"/>
          <w:color w:val="000000" w:themeColor="text1"/>
          <w:szCs w:val="28"/>
          <w:lang w:val="vi-VN"/>
        </w:rPr>
        <w:t>ờng, chủ tịch hội đồng tr</w:t>
      </w:r>
      <w:r w:rsidR="00BB3241" w:rsidRPr="0034045F">
        <w:rPr>
          <w:rFonts w:ascii="Times New Roman" w:hAnsi="Times New Roman" w:hint="eastAsia"/>
          <w:color w:val="000000" w:themeColor="text1"/>
          <w:szCs w:val="28"/>
          <w:lang w:val="vi-VN"/>
        </w:rPr>
        <w:t>ư</w:t>
      </w:r>
      <w:r w:rsidR="00BB3241" w:rsidRPr="0034045F">
        <w:rPr>
          <w:rFonts w:ascii="Times New Roman" w:hAnsi="Times New Roman"/>
          <w:color w:val="000000" w:themeColor="text1"/>
          <w:szCs w:val="28"/>
          <w:lang w:val="vi-VN"/>
        </w:rPr>
        <w:t>ờng</w:t>
      </w:r>
      <w:r w:rsidRPr="0034045F">
        <w:rPr>
          <w:rFonts w:ascii="Times New Roman" w:hAnsi="Times New Roman"/>
          <w:color w:val="000000" w:themeColor="text1"/>
          <w:szCs w:val="28"/>
          <w:lang w:val="vi-VN"/>
        </w:rPr>
        <w:t>, hiệu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ởng, phó hiệu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ởng các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giáo dục dân lập, t</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 thục thuộc quyền</w:t>
      </w:r>
      <w:r w:rsidR="002C2CD0"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quản lý nhà n</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ớc của </w:t>
      </w:r>
      <w:r w:rsidR="00416881" w:rsidRPr="0034045F">
        <w:rPr>
          <w:rFonts w:ascii="Times New Roman" w:hAnsi="Times New Roman"/>
          <w:color w:val="000000" w:themeColor="text1"/>
          <w:szCs w:val="28"/>
          <w:lang w:val="vi-VN"/>
        </w:rPr>
        <w:t xml:space="preserve">Ủy ban nhân dân </w:t>
      </w:r>
      <w:r w:rsidR="006C743A" w:rsidRPr="0034045F">
        <w:rPr>
          <w:rFonts w:ascii="Times New Roman" w:hAnsi="Times New Roman"/>
          <w:color w:val="000000" w:themeColor="text1"/>
          <w:szCs w:val="28"/>
          <w:lang w:val="vi-VN"/>
        </w:rPr>
        <w:t>quận</w:t>
      </w:r>
      <w:r w:rsidR="00521BA1"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theo tiêu chuẩn chức danh và thủ tục do pháp luật quy định;</w:t>
      </w:r>
    </w:p>
    <w:p w14:paraId="774EB77A" w14:textId="3EFC39D5"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c) Khen th</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ởng hoặc trình cấp có thẩm quyền khen th</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ởng các tổ chức, cá nhân có nhiều thành tích trong hoạt động giáo dục tại địa ph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w:t>
      </w:r>
    </w:p>
    <w:p w14:paraId="21E1AC5F" w14:textId="5CCA23EA" w:rsidR="00C2372E" w:rsidRPr="0034045F" w:rsidRDefault="00C2372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d) Các nội dung quản lý nhà n</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ớc khác trong lĩnh vực giáo dục thuộc</w:t>
      </w:r>
      <w:r w:rsidR="008E7F1F"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 xml:space="preserve"> thẩm quyền của Chủ tịch </w:t>
      </w:r>
      <w:r w:rsidR="00416881" w:rsidRPr="0034045F">
        <w:rPr>
          <w:rFonts w:ascii="Times New Roman" w:hAnsi="Times New Roman"/>
          <w:color w:val="000000" w:themeColor="text1"/>
          <w:szCs w:val="28"/>
          <w:lang w:val="vi-VN"/>
        </w:rPr>
        <w:t xml:space="preserve">Ủy ban nhân dân </w:t>
      </w:r>
      <w:r w:rsidR="006C743A"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w:t>
      </w:r>
    </w:p>
    <w:p w14:paraId="699E8576" w14:textId="5BF4E6F3" w:rsidR="00176892" w:rsidRPr="0034045F" w:rsidRDefault="00176892" w:rsidP="007A3629">
      <w:pPr>
        <w:spacing w:before="120" w:after="120" w:line="360" w:lineRule="exact"/>
        <w:ind w:firstLine="709"/>
        <w:jc w:val="both"/>
        <w:rPr>
          <w:rFonts w:ascii="Times New Roman" w:hAnsi="Times New Roman"/>
          <w:color w:val="000000" w:themeColor="text1"/>
          <w:spacing w:val="-2"/>
          <w:szCs w:val="28"/>
          <w:lang w:val="vi-VN"/>
        </w:rPr>
      </w:pPr>
      <w:r w:rsidRPr="0034045F">
        <w:rPr>
          <w:rFonts w:ascii="Times New Roman" w:hAnsi="Times New Roman"/>
          <w:color w:val="000000" w:themeColor="text1"/>
          <w:spacing w:val="-2"/>
          <w:szCs w:val="28"/>
          <w:lang w:val="vi-VN"/>
        </w:rPr>
        <w:t>4. Chủ trì, phối hợp với các c</w:t>
      </w:r>
      <w:r w:rsidRPr="0034045F">
        <w:rPr>
          <w:rFonts w:ascii="Times New Roman" w:hAnsi="Times New Roman" w:hint="eastAsia"/>
          <w:color w:val="000000" w:themeColor="text1"/>
          <w:spacing w:val="-2"/>
          <w:szCs w:val="28"/>
          <w:lang w:val="vi-VN"/>
        </w:rPr>
        <w:t>ơ</w:t>
      </w:r>
      <w:r w:rsidRPr="0034045F">
        <w:rPr>
          <w:rFonts w:ascii="Times New Roman" w:hAnsi="Times New Roman"/>
          <w:color w:val="000000" w:themeColor="text1"/>
          <w:spacing w:val="-2"/>
          <w:szCs w:val="28"/>
          <w:lang w:val="vi-VN"/>
        </w:rPr>
        <w:t xml:space="preserve"> quan có liên quan trình </w:t>
      </w:r>
      <w:r w:rsidR="00416881" w:rsidRPr="0034045F">
        <w:rPr>
          <w:rFonts w:ascii="Times New Roman" w:hAnsi="Times New Roman"/>
          <w:color w:val="000000" w:themeColor="text1"/>
          <w:spacing w:val="-2"/>
          <w:szCs w:val="28"/>
          <w:lang w:val="vi-VN"/>
        </w:rPr>
        <w:t xml:space="preserve">Ủy ban nhân dân </w:t>
      </w:r>
      <w:r w:rsidR="00FB1D2C" w:rsidRPr="0034045F">
        <w:rPr>
          <w:rFonts w:ascii="Times New Roman" w:hAnsi="Times New Roman"/>
          <w:color w:val="000000" w:themeColor="text1"/>
          <w:spacing w:val="-2"/>
          <w:szCs w:val="28"/>
          <w:lang w:val="vi-VN"/>
        </w:rPr>
        <w:t>quận</w:t>
      </w:r>
      <w:r w:rsidR="00AF72A4" w:rsidRPr="0034045F">
        <w:rPr>
          <w:rFonts w:ascii="Times New Roman" w:hAnsi="Times New Roman"/>
          <w:color w:val="000000" w:themeColor="text1"/>
          <w:spacing w:val="-2"/>
          <w:szCs w:val="28"/>
          <w:lang w:val="vi-VN"/>
        </w:rPr>
        <w:t>.</w:t>
      </w:r>
    </w:p>
    <w:p w14:paraId="0172EE9E" w14:textId="31C5F037" w:rsidR="00176892"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a) Ban hành văn bản h</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ớng dẫn, tổ chức thực hiện các văn bản pháp luật về giáo dục; kế hoạch, ch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 trình, dự án phát triển giáo dục mầm non, tiểu học, trung học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trên địa bàn sau khi đ</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ợc cấp có thẩm quyền phê duyệt; kế hoạch triển khai Đề án đổi mới ch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 trình, sách gi</w:t>
      </w:r>
      <w:r w:rsidR="00D50DA3" w:rsidRPr="0034045F">
        <w:rPr>
          <w:rFonts w:ascii="Times New Roman" w:hAnsi="Times New Roman"/>
          <w:color w:val="000000" w:themeColor="text1"/>
          <w:szCs w:val="28"/>
          <w:lang w:val="vi-VN"/>
        </w:rPr>
        <w:t xml:space="preserve">áo khoa giáo dục phổ thông trên </w:t>
      </w:r>
      <w:r w:rsidRPr="0034045F">
        <w:rPr>
          <w:rFonts w:ascii="Times New Roman" w:hAnsi="Times New Roman"/>
          <w:color w:val="000000" w:themeColor="text1"/>
          <w:szCs w:val="28"/>
          <w:lang w:val="vi-VN"/>
        </w:rPr>
        <w:t xml:space="preserve">địa bàn </w:t>
      </w:r>
      <w:r w:rsidR="001C3BDA"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 xml:space="preserve"> phù hợp với kế hoạch của </w:t>
      </w:r>
      <w:r w:rsidR="009955BB" w:rsidRPr="0034045F">
        <w:rPr>
          <w:rFonts w:ascii="Times New Roman" w:hAnsi="Times New Roman"/>
          <w:color w:val="000000" w:themeColor="text1"/>
          <w:szCs w:val="28"/>
          <w:lang w:val="vi-VN"/>
        </w:rPr>
        <w:t>Thành phố Hồ Chí Minh</w:t>
      </w:r>
      <w:r w:rsidRPr="0034045F">
        <w:rPr>
          <w:rFonts w:ascii="Times New Roman" w:hAnsi="Times New Roman"/>
          <w:color w:val="000000" w:themeColor="text1"/>
          <w:szCs w:val="28"/>
          <w:lang w:val="vi-VN"/>
        </w:rPr>
        <w:t>; các văn bản pháp luật về giáo dục theo thẩm quyền;</w:t>
      </w:r>
    </w:p>
    <w:p w14:paraId="3138C258" w14:textId="4ABFD219" w:rsidR="00176892"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b) Phê duyệt Đề án sắp xếp, tổ chức lại các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giáo dục mầm non, tiểu học, trung học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trên địa bàn phù hợp với điều kiện thực tiễn của</w:t>
      </w:r>
      <w:r w:rsidR="00CC6DB7"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địa ph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 đáp ứng các điều kiện bảo đảm chất l</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ợng giáo dục.</w:t>
      </w:r>
    </w:p>
    <w:p w14:paraId="6984847B" w14:textId="6583C5E8" w:rsidR="00176892"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lastRenderedPageBreak/>
        <w:t>5. Chủ trì, phối hợp với các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quan có liên quan thực hiện chức năng</w:t>
      </w:r>
      <w:r w:rsidR="003D3A0E"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quản lý nhà n</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ớc của </w:t>
      </w:r>
      <w:r w:rsidR="00416881" w:rsidRPr="0034045F">
        <w:rPr>
          <w:rFonts w:ascii="Times New Roman" w:hAnsi="Times New Roman"/>
          <w:color w:val="000000" w:themeColor="text1"/>
          <w:szCs w:val="28"/>
          <w:lang w:val="vi-VN"/>
        </w:rPr>
        <w:t xml:space="preserve">Ủy ban nhân dân </w:t>
      </w:r>
      <w:r w:rsidR="00A92518"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 xml:space="preserve"> về giáo dục theo phân cấp của Chính phủ.</w:t>
      </w:r>
    </w:p>
    <w:p w14:paraId="1BDB5836" w14:textId="77787BBF" w:rsidR="00176892"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6. Thực hiện các nhiệm vụ về điều kiện đầu t</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 và hoạt động trong lĩnh vực giáo dục được quy định tại Nghị định số 46/2017/NĐ-CP ngày 21 tháng 4</w:t>
      </w:r>
      <w:r w:rsidR="003D3A0E"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năm 2017 của Chính phủ quy định về điều kiện đầu t</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 xml:space="preserve"> và hoạt động trong</w:t>
      </w:r>
      <w:r w:rsidR="003D3A0E"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lĩnh vực giáo dục, Nghị định số 135/2018/NĐ-CP ngày 04 tháng 10 năm 2018 của Chính phủ sửa đổi, bổ sung một số điều của Nghị định số 46/2017/NĐ-CP</w:t>
      </w:r>
      <w:r w:rsidR="00A97FEC" w:rsidRPr="0034045F">
        <w:rPr>
          <w:rFonts w:ascii="Times New Roman" w:hAnsi="Times New Roman"/>
          <w:color w:val="000000" w:themeColor="text1"/>
          <w:szCs w:val="28"/>
          <w:lang w:val="vi-VN"/>
        </w:rPr>
        <w:t xml:space="preserve"> và</w:t>
      </w:r>
      <w:r w:rsidR="00CC6DB7" w:rsidRPr="0034045F">
        <w:rPr>
          <w:rFonts w:ascii="Times New Roman" w:hAnsi="Times New Roman"/>
          <w:color w:val="000000" w:themeColor="text1"/>
          <w:szCs w:val="28"/>
          <w:lang w:val="vi-VN"/>
        </w:rPr>
        <w:t xml:space="preserve"> </w:t>
      </w:r>
      <w:r w:rsidR="00A97FEC" w:rsidRPr="0034045F">
        <w:rPr>
          <w:rFonts w:ascii="Times New Roman" w:hAnsi="Times New Roman"/>
          <w:color w:val="000000" w:themeColor="text1"/>
          <w:szCs w:val="28"/>
          <w:lang w:val="vi-VN"/>
        </w:rPr>
        <w:t>theo các văn bản quy phạm pháp luật hiện hành khi có điều chỉnh bổ sung</w:t>
      </w:r>
      <w:r w:rsidRPr="0034045F">
        <w:rPr>
          <w:rFonts w:ascii="Times New Roman" w:hAnsi="Times New Roman"/>
          <w:color w:val="000000" w:themeColor="text1"/>
          <w:szCs w:val="28"/>
          <w:lang w:val="vi-VN"/>
        </w:rPr>
        <w:t>.</w:t>
      </w:r>
    </w:p>
    <w:p w14:paraId="48D3D29A" w14:textId="6BA218AF" w:rsidR="00176892"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7. Quản lý các hoạt động dạy học và giáo dục trong nhà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và ngoài</w:t>
      </w:r>
      <w:r w:rsidR="003D3A0E"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nhà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chỉ đạo thực hiện hoạt động giáo dục đạo đức, lối sống, an toàn</w:t>
      </w:r>
      <w:r w:rsidR="00CC6DB7"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học; tổ chức thực hiện kế hoạch triển khai Đề án đổi mới ch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ng trình, sách giáo khoa giáo dục phổ thông; thực hiện và chỉ đạo thực hiện công tác truyền thông giáo dục trên địa bàn.</w:t>
      </w:r>
    </w:p>
    <w:p w14:paraId="014346A0" w14:textId="31540928"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8</w:t>
      </w:r>
      <w:r w:rsidR="00C2372E" w:rsidRPr="0034045F">
        <w:rPr>
          <w:rFonts w:ascii="Times New Roman" w:hAnsi="Times New Roman"/>
          <w:color w:val="000000" w:themeColor="text1"/>
          <w:szCs w:val="28"/>
          <w:lang w:val="vi-VN"/>
        </w:rPr>
        <w:t>. H</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ớng dẫn, tổ chức thực hiện, kiểm tra việc chấp hành quy chế</w:t>
      </w:r>
      <w:r w:rsidR="003D3A0E"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chuyên môn nghiệp vụ; công tác bảo đảm chất l</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ợng giáo dục; công tác</w:t>
      </w:r>
      <w:r w:rsidR="00CC6DB7"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tuyển sinh, thi, cấp văn bằng, chứng chỉ; công tác phổ cập giáo dục, xóa mù chữ, xây dựng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chuẩn quốc gia và xây dựng xã hội học tập trên địa bàn.</w:t>
      </w:r>
      <w:r w:rsidR="00CA47D2" w:rsidRPr="00A328ED">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Chịu trách nhiệm giải trình về hoạt động giáo dục, chất l</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ợng giáo dục, quản lý nhà giáo và ng</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ời học, thực hiện chính sách phát triển giáo dục thuộc phạm vi quản lý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 xml:space="preserve">ớc </w:t>
      </w:r>
      <w:r w:rsidR="00416881" w:rsidRPr="0034045F">
        <w:rPr>
          <w:rFonts w:ascii="Times New Roman" w:hAnsi="Times New Roman"/>
          <w:color w:val="000000" w:themeColor="text1"/>
          <w:szCs w:val="28"/>
          <w:lang w:val="vi-VN"/>
        </w:rPr>
        <w:t>Ủy ban</w:t>
      </w:r>
      <w:r w:rsidR="00CC6DB7" w:rsidRPr="0034045F">
        <w:rPr>
          <w:rFonts w:ascii="Times New Roman" w:hAnsi="Times New Roman"/>
          <w:color w:val="000000" w:themeColor="text1"/>
          <w:szCs w:val="28"/>
          <w:lang w:val="vi-VN"/>
        </w:rPr>
        <w:t xml:space="preserve"> </w:t>
      </w:r>
      <w:r w:rsidR="00416881" w:rsidRPr="0034045F">
        <w:rPr>
          <w:rFonts w:ascii="Times New Roman" w:hAnsi="Times New Roman"/>
          <w:color w:val="000000" w:themeColor="text1"/>
          <w:szCs w:val="28"/>
          <w:lang w:val="vi-VN"/>
        </w:rPr>
        <w:t xml:space="preserve">nhân dân </w:t>
      </w:r>
      <w:r w:rsidR="0033149F" w:rsidRPr="0034045F">
        <w:rPr>
          <w:rFonts w:ascii="Times New Roman" w:hAnsi="Times New Roman"/>
          <w:color w:val="000000" w:themeColor="text1"/>
          <w:szCs w:val="28"/>
          <w:lang w:val="vi-VN"/>
        </w:rPr>
        <w:t>quận</w:t>
      </w:r>
      <w:r w:rsidR="00C2372E" w:rsidRPr="0034045F">
        <w:rPr>
          <w:rFonts w:ascii="Times New Roman" w:hAnsi="Times New Roman"/>
          <w:color w:val="000000" w:themeColor="text1"/>
          <w:szCs w:val="28"/>
          <w:lang w:val="vi-VN"/>
        </w:rPr>
        <w:t>, Sở Giáo dục và Đào tạo và toàn xã hội.</w:t>
      </w:r>
    </w:p>
    <w:p w14:paraId="0CF91217" w14:textId="58F25D4D"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9</w:t>
      </w:r>
      <w:r w:rsidR="00C2372E" w:rsidRPr="0034045F">
        <w:rPr>
          <w:rFonts w:ascii="Times New Roman" w:hAnsi="Times New Roman"/>
          <w:color w:val="000000" w:themeColor="text1"/>
          <w:szCs w:val="28"/>
          <w:lang w:val="vi-VN"/>
        </w:rPr>
        <w:t>. Quyết định cho phép hoạt động giáo dục hoặc đình chỉ hoạt động giáo dục đối với các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giáo dục công lập, dân lập, t</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 xml:space="preserve"> thục theo quy định, bao gồm: </w:t>
      </w:r>
      <w:r w:rsidR="003D3A0E" w:rsidRPr="0034045F">
        <w:rPr>
          <w:rFonts w:ascii="Times New Roman" w:hAnsi="Times New Roman"/>
          <w:color w:val="000000" w:themeColor="text1"/>
          <w:szCs w:val="28"/>
          <w:lang w:val="vi-VN"/>
        </w:rPr>
        <w:t>n</w:t>
      </w:r>
      <w:r w:rsidR="00C2372E" w:rsidRPr="0034045F">
        <w:rPr>
          <w:rFonts w:ascii="Times New Roman" w:hAnsi="Times New Roman"/>
          <w:color w:val="000000" w:themeColor="text1"/>
          <w:szCs w:val="28"/>
          <w:lang w:val="vi-VN"/>
        </w:rPr>
        <w:t>hà trẻ,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mẫu giáo,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mầm non,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tiểu học,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trung học</w:t>
      </w:r>
      <w:r w:rsidR="00CC6DB7"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phổ thông có nhiều cấp học có cấp học cao nhất là trung học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trung tâm học tập cộng đồng và các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w:t>
      </w:r>
      <w:r w:rsidR="007973D4" w:rsidRPr="0034045F">
        <w:rPr>
          <w:rFonts w:ascii="Times New Roman" w:hAnsi="Times New Roman"/>
          <w:color w:val="000000" w:themeColor="text1"/>
          <w:szCs w:val="28"/>
          <w:lang w:val="vi-VN"/>
        </w:rPr>
        <w:t>áo dục khác thuộc thẩm quyền quả</w:t>
      </w:r>
      <w:r w:rsidR="00C2372E" w:rsidRPr="0034045F">
        <w:rPr>
          <w:rFonts w:ascii="Times New Roman" w:hAnsi="Times New Roman"/>
          <w:color w:val="000000" w:themeColor="text1"/>
          <w:szCs w:val="28"/>
          <w:lang w:val="vi-VN"/>
        </w:rPr>
        <w:t>n lý nhà n</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 xml:space="preserve">ớc của </w:t>
      </w:r>
      <w:r w:rsidR="00416881" w:rsidRPr="0034045F">
        <w:rPr>
          <w:rFonts w:ascii="Times New Roman" w:hAnsi="Times New Roman"/>
          <w:color w:val="000000" w:themeColor="text1"/>
          <w:szCs w:val="28"/>
          <w:lang w:val="vi-VN"/>
        </w:rPr>
        <w:t>Ủy ban nhân dân</w:t>
      </w:r>
      <w:r w:rsidR="003D3A0E" w:rsidRPr="0034045F">
        <w:rPr>
          <w:rFonts w:ascii="Times New Roman" w:hAnsi="Times New Roman"/>
          <w:color w:val="000000" w:themeColor="text1"/>
          <w:szCs w:val="28"/>
          <w:lang w:val="vi-VN"/>
        </w:rPr>
        <w:t xml:space="preserve"> </w:t>
      </w:r>
      <w:r w:rsidR="007430B8" w:rsidRPr="0034045F">
        <w:rPr>
          <w:rFonts w:ascii="Times New Roman" w:hAnsi="Times New Roman"/>
          <w:color w:val="000000" w:themeColor="text1"/>
          <w:szCs w:val="28"/>
          <w:lang w:val="vi-VN"/>
        </w:rPr>
        <w:t>quận</w:t>
      </w:r>
      <w:r w:rsidR="00C2372E" w:rsidRPr="0034045F">
        <w:rPr>
          <w:rFonts w:ascii="Times New Roman" w:hAnsi="Times New Roman"/>
          <w:color w:val="000000" w:themeColor="text1"/>
          <w:szCs w:val="28"/>
          <w:lang w:val="vi-VN"/>
        </w:rPr>
        <w:t>.</w:t>
      </w:r>
    </w:p>
    <w:p w14:paraId="4A37A50B" w14:textId="087AE945"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10</w:t>
      </w:r>
      <w:r w:rsidR="00C2372E" w:rsidRPr="0034045F">
        <w:rPr>
          <w:rFonts w:ascii="Times New Roman" w:hAnsi="Times New Roman"/>
          <w:color w:val="000000" w:themeColor="text1"/>
          <w:szCs w:val="28"/>
          <w:lang w:val="vi-VN"/>
        </w:rPr>
        <w:t xml:space="preserve">. Xây dựng kế hoạch; phối hợp với </w:t>
      </w:r>
      <w:r w:rsidR="00AF72A4" w:rsidRPr="0034045F">
        <w:rPr>
          <w:rFonts w:ascii="Times New Roman" w:hAnsi="Times New Roman"/>
          <w:color w:val="000000" w:themeColor="text1"/>
          <w:szCs w:val="28"/>
          <w:lang w:val="vi-VN"/>
        </w:rPr>
        <w:t>P</w:t>
      </w:r>
      <w:r w:rsidR="00C2372E" w:rsidRPr="0034045F">
        <w:rPr>
          <w:rFonts w:ascii="Times New Roman" w:hAnsi="Times New Roman"/>
          <w:color w:val="000000" w:themeColor="text1"/>
          <w:szCs w:val="28"/>
          <w:lang w:val="vi-VN"/>
        </w:rPr>
        <w:t xml:space="preserve">hòng Nội vụ thực hiện quy trình, </w:t>
      </w:r>
      <w:r w:rsidR="00CC6DB7"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 xml:space="preserve">trình Chủ tịch </w:t>
      </w:r>
      <w:r w:rsidR="00416881" w:rsidRPr="0034045F">
        <w:rPr>
          <w:rFonts w:ascii="Times New Roman" w:hAnsi="Times New Roman"/>
          <w:color w:val="000000" w:themeColor="text1"/>
          <w:szCs w:val="28"/>
          <w:lang w:val="vi-VN"/>
        </w:rPr>
        <w:t xml:space="preserve">Ủy ban nhân dân </w:t>
      </w:r>
      <w:r w:rsidR="00C37E46" w:rsidRPr="0034045F">
        <w:rPr>
          <w:rFonts w:ascii="Times New Roman" w:hAnsi="Times New Roman"/>
          <w:color w:val="000000" w:themeColor="text1"/>
          <w:szCs w:val="28"/>
          <w:lang w:val="vi-VN"/>
        </w:rPr>
        <w:t>quận</w:t>
      </w:r>
      <w:r w:rsidR="00521BA1"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quyết định tuyển dụng viên chức giáo dục; phân bổ số l</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ợng ng</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ời làm việc theo vị trí việc làm; công nhận, bổ nhiệm, miễn nhiệm, điều động, thay đổi vị trí việc làm, khen th</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ởng, kỷ luật đối với ng</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ời đứng đầu, cấp phó ng</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ời đứng đầu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giáo dục công lập, dân lập, t</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 xml:space="preserve"> thục theo quy định, bao gồm: </w:t>
      </w:r>
      <w:r w:rsidR="003D3A0E" w:rsidRPr="0034045F">
        <w:rPr>
          <w:rFonts w:ascii="Times New Roman" w:hAnsi="Times New Roman"/>
          <w:color w:val="000000" w:themeColor="text1"/>
          <w:szCs w:val="28"/>
          <w:lang w:val="vi-VN"/>
        </w:rPr>
        <w:t>n</w:t>
      </w:r>
      <w:r w:rsidR="00C2372E" w:rsidRPr="0034045F">
        <w:rPr>
          <w:rFonts w:ascii="Times New Roman" w:hAnsi="Times New Roman"/>
          <w:color w:val="000000" w:themeColor="text1"/>
          <w:szCs w:val="28"/>
          <w:lang w:val="vi-VN"/>
        </w:rPr>
        <w:t>hà trẻ,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mẫu giáo,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mầm non,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tiểu học,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trung học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tr</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ờng phổ thông có nhiều cấp học có cấp học cao nhất là trung học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trung tâm học tập cộng đồng và các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giáo dục khác thuộc thẩm quyền quản lý nhà n</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 xml:space="preserve">ớc của </w:t>
      </w:r>
      <w:r w:rsidR="00416881" w:rsidRPr="0034045F">
        <w:rPr>
          <w:rFonts w:ascii="Times New Roman" w:hAnsi="Times New Roman"/>
          <w:color w:val="000000" w:themeColor="text1"/>
          <w:szCs w:val="28"/>
          <w:lang w:val="vi-VN"/>
        </w:rPr>
        <w:t>Ủy ban</w:t>
      </w:r>
      <w:r w:rsidR="007807F1" w:rsidRPr="0034045F">
        <w:rPr>
          <w:rFonts w:ascii="Times New Roman" w:hAnsi="Times New Roman"/>
          <w:color w:val="000000" w:themeColor="text1"/>
          <w:szCs w:val="28"/>
          <w:lang w:val="vi-VN"/>
        </w:rPr>
        <w:t xml:space="preserve"> </w:t>
      </w:r>
      <w:r w:rsidR="00416881" w:rsidRPr="0034045F">
        <w:rPr>
          <w:rFonts w:ascii="Times New Roman" w:hAnsi="Times New Roman"/>
          <w:color w:val="000000" w:themeColor="text1"/>
          <w:szCs w:val="28"/>
          <w:lang w:val="vi-VN"/>
        </w:rPr>
        <w:t xml:space="preserve">nhân dân </w:t>
      </w:r>
      <w:r w:rsidR="00C37E46" w:rsidRPr="0034045F">
        <w:rPr>
          <w:rFonts w:ascii="Times New Roman" w:hAnsi="Times New Roman"/>
          <w:color w:val="000000" w:themeColor="text1"/>
          <w:szCs w:val="28"/>
          <w:lang w:val="vi-VN"/>
        </w:rPr>
        <w:t>quận.</w:t>
      </w:r>
    </w:p>
    <w:p w14:paraId="53C36E2D" w14:textId="35D92251" w:rsidR="00176892"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lastRenderedPageBreak/>
        <w:t>11. Thực hiện việc tuyển dụng, sử dụng, bồi d</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ỡng đối với nhà giáo, cán bộ quản lý giáo dục, nhân viên trong các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giáo dục công lập trực thuộc </w:t>
      </w:r>
      <w:r w:rsidR="00416881" w:rsidRPr="0034045F">
        <w:rPr>
          <w:rFonts w:ascii="Times New Roman" w:hAnsi="Times New Roman"/>
          <w:color w:val="000000" w:themeColor="text1"/>
          <w:szCs w:val="28"/>
          <w:lang w:val="vi-VN"/>
        </w:rPr>
        <w:t xml:space="preserve">Ủy ban nhân dân </w:t>
      </w:r>
      <w:r w:rsidR="006A4B70"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 xml:space="preserve"> theo quy định của pháp luật khi đ</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ợc ủy quyền.</w:t>
      </w:r>
    </w:p>
    <w:p w14:paraId="0B6687F9" w14:textId="20525803"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12</w:t>
      </w:r>
      <w:r w:rsidR="00C2372E" w:rsidRPr="0034045F">
        <w:rPr>
          <w:rFonts w:ascii="Times New Roman" w:hAnsi="Times New Roman"/>
          <w:color w:val="000000" w:themeColor="text1"/>
          <w:szCs w:val="28"/>
          <w:lang w:val="vi-VN"/>
        </w:rPr>
        <w:t>. Chủ trì xây dựng kế hoạch hằng năm về số l</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ợng ng</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 xml:space="preserve">ời làm việc của </w:t>
      </w:r>
      <w:r w:rsidR="00477B46" w:rsidRPr="0034045F">
        <w:rPr>
          <w:rFonts w:ascii="Times New Roman" w:hAnsi="Times New Roman"/>
          <w:color w:val="000000" w:themeColor="text1"/>
          <w:szCs w:val="28"/>
          <w:lang w:val="vi-VN"/>
        </w:rPr>
        <w:t>P</w:t>
      </w:r>
      <w:r w:rsidR="00C2372E" w:rsidRPr="0034045F">
        <w:rPr>
          <w:rFonts w:ascii="Times New Roman" w:hAnsi="Times New Roman"/>
          <w:color w:val="000000" w:themeColor="text1"/>
          <w:szCs w:val="28"/>
          <w:lang w:val="vi-VN"/>
        </w:rPr>
        <w:t>hòng Giáo dục và Đào tạo và các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giáo dục công lập do </w:t>
      </w:r>
      <w:r w:rsidR="002B06FF" w:rsidRPr="0034045F">
        <w:rPr>
          <w:rFonts w:ascii="Times New Roman" w:hAnsi="Times New Roman"/>
          <w:color w:val="000000" w:themeColor="text1"/>
          <w:szCs w:val="28"/>
          <w:lang w:val="vi-VN"/>
        </w:rPr>
        <w:t>Ủy ban nh</w:t>
      </w:r>
      <w:r w:rsidR="002B06FF" w:rsidRPr="0034045F">
        <w:rPr>
          <w:rFonts w:ascii="Times New Roman" w:hAnsi="Times New Roman" w:cs="VNI-Times"/>
          <w:color w:val="000000" w:themeColor="text1"/>
          <w:szCs w:val="28"/>
          <w:lang w:val="vi-VN"/>
        </w:rPr>
        <w:t>â</w:t>
      </w:r>
      <w:r w:rsidR="002B06FF" w:rsidRPr="0034045F">
        <w:rPr>
          <w:rFonts w:ascii="Times New Roman" w:hAnsi="Times New Roman"/>
          <w:color w:val="000000" w:themeColor="text1"/>
          <w:szCs w:val="28"/>
          <w:lang w:val="vi-VN"/>
        </w:rPr>
        <w:t>n d</w:t>
      </w:r>
      <w:r w:rsidR="002B06FF" w:rsidRPr="0034045F">
        <w:rPr>
          <w:rFonts w:ascii="Times New Roman" w:hAnsi="Times New Roman" w:cs="VNI-Times"/>
          <w:color w:val="000000" w:themeColor="text1"/>
          <w:szCs w:val="28"/>
          <w:lang w:val="vi-VN"/>
        </w:rPr>
        <w:t>â</w:t>
      </w:r>
      <w:r w:rsidR="002B06FF" w:rsidRPr="0034045F">
        <w:rPr>
          <w:rFonts w:ascii="Times New Roman" w:hAnsi="Times New Roman"/>
          <w:color w:val="000000" w:themeColor="text1"/>
          <w:szCs w:val="28"/>
          <w:lang w:val="vi-VN"/>
        </w:rPr>
        <w:t xml:space="preserve">n </w:t>
      </w:r>
      <w:r w:rsidR="006A4B70" w:rsidRPr="0034045F">
        <w:rPr>
          <w:rFonts w:ascii="Times New Roman" w:hAnsi="Times New Roman"/>
          <w:color w:val="000000" w:themeColor="text1"/>
          <w:szCs w:val="28"/>
          <w:lang w:val="vi-VN"/>
        </w:rPr>
        <w:t xml:space="preserve">quận </w:t>
      </w:r>
      <w:r w:rsidR="00C2372E" w:rsidRPr="0034045F">
        <w:rPr>
          <w:rFonts w:ascii="Times New Roman" w:hAnsi="Times New Roman"/>
          <w:color w:val="000000" w:themeColor="text1"/>
          <w:szCs w:val="28"/>
          <w:lang w:val="vi-VN"/>
        </w:rPr>
        <w:t>quản lý, trình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quan có thẩm quyền phê duyệt. H</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ớng dẫn tổ chức thực hiện và kiểm tra việc sử dụng, đánh giá, đào tạo, bồi d</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ỡng, thực hiện chính sách đối với công chức, viên chức và ng</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ời lao động tại các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giáo dục thuộc thẩm quyền quản lý của </w:t>
      </w:r>
      <w:r w:rsidR="002B06FF" w:rsidRPr="0034045F">
        <w:rPr>
          <w:rFonts w:ascii="Times New Roman" w:hAnsi="Times New Roman"/>
          <w:color w:val="000000" w:themeColor="text1"/>
          <w:szCs w:val="28"/>
          <w:lang w:val="vi-VN"/>
        </w:rPr>
        <w:t>Ủy ban nh</w:t>
      </w:r>
      <w:r w:rsidR="002B06FF" w:rsidRPr="0034045F">
        <w:rPr>
          <w:rFonts w:ascii="Times New Roman" w:hAnsi="Times New Roman" w:cs="VNI-Times"/>
          <w:color w:val="000000" w:themeColor="text1"/>
          <w:szCs w:val="28"/>
          <w:lang w:val="vi-VN"/>
        </w:rPr>
        <w:t>â</w:t>
      </w:r>
      <w:r w:rsidR="002B06FF" w:rsidRPr="0034045F">
        <w:rPr>
          <w:rFonts w:ascii="Times New Roman" w:hAnsi="Times New Roman"/>
          <w:color w:val="000000" w:themeColor="text1"/>
          <w:szCs w:val="28"/>
          <w:lang w:val="vi-VN"/>
        </w:rPr>
        <w:t>n d</w:t>
      </w:r>
      <w:r w:rsidR="002B06FF" w:rsidRPr="0034045F">
        <w:rPr>
          <w:rFonts w:ascii="Times New Roman" w:hAnsi="Times New Roman" w:cs="VNI-Times"/>
          <w:color w:val="000000" w:themeColor="text1"/>
          <w:szCs w:val="28"/>
          <w:lang w:val="vi-VN"/>
        </w:rPr>
        <w:t>â</w:t>
      </w:r>
      <w:r w:rsidR="002B06FF" w:rsidRPr="0034045F">
        <w:rPr>
          <w:rFonts w:ascii="Times New Roman" w:hAnsi="Times New Roman"/>
          <w:color w:val="000000" w:themeColor="text1"/>
          <w:szCs w:val="28"/>
          <w:lang w:val="vi-VN"/>
        </w:rPr>
        <w:t xml:space="preserve">n </w:t>
      </w:r>
      <w:r w:rsidR="006A4B70" w:rsidRPr="0034045F">
        <w:rPr>
          <w:rFonts w:ascii="Times New Roman" w:hAnsi="Times New Roman"/>
          <w:color w:val="000000" w:themeColor="text1"/>
          <w:szCs w:val="28"/>
          <w:lang w:val="vi-VN"/>
        </w:rPr>
        <w:t>quận</w:t>
      </w:r>
      <w:r w:rsidR="002B06FF"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theo quy định.</w:t>
      </w:r>
    </w:p>
    <w:p w14:paraId="777B03D7" w14:textId="0038C1DF"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13</w:t>
      </w:r>
      <w:r w:rsidR="00C2372E" w:rsidRPr="0034045F">
        <w:rPr>
          <w:rFonts w:ascii="Times New Roman" w:hAnsi="Times New Roman"/>
          <w:color w:val="000000" w:themeColor="text1"/>
          <w:szCs w:val="28"/>
          <w:lang w:val="vi-VN"/>
        </w:rPr>
        <w:t xml:space="preserve">. </w:t>
      </w:r>
      <w:bookmarkStart w:id="0" w:name="_Hlk147252119"/>
      <w:r w:rsidR="00C2372E" w:rsidRPr="0034045F">
        <w:rPr>
          <w:rFonts w:ascii="Times New Roman" w:hAnsi="Times New Roman"/>
          <w:color w:val="000000" w:themeColor="text1"/>
          <w:szCs w:val="28"/>
          <w:lang w:val="vi-VN"/>
        </w:rPr>
        <w:t xml:space="preserve">Xây dựng dự toán, gửi </w:t>
      </w:r>
      <w:r w:rsidR="00AF72A4" w:rsidRPr="0034045F">
        <w:rPr>
          <w:rFonts w:ascii="Times New Roman" w:hAnsi="Times New Roman"/>
          <w:color w:val="000000" w:themeColor="text1"/>
          <w:szCs w:val="28"/>
          <w:lang w:val="vi-VN"/>
        </w:rPr>
        <w:t>P</w:t>
      </w:r>
      <w:r w:rsidR="00C2372E" w:rsidRPr="0034045F">
        <w:rPr>
          <w:rFonts w:ascii="Times New Roman" w:hAnsi="Times New Roman"/>
          <w:color w:val="000000" w:themeColor="text1"/>
          <w:szCs w:val="28"/>
          <w:lang w:val="vi-VN"/>
        </w:rPr>
        <w:t xml:space="preserve">hòng Tài chính - Kế hoạch thẩm định, trình </w:t>
      </w:r>
      <w:r w:rsidR="00CC6DB7"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 xml:space="preserve">Chủ tịch </w:t>
      </w:r>
      <w:r w:rsidR="00416881" w:rsidRPr="0034045F">
        <w:rPr>
          <w:rFonts w:ascii="Times New Roman" w:hAnsi="Times New Roman"/>
          <w:color w:val="000000" w:themeColor="text1"/>
          <w:szCs w:val="28"/>
          <w:lang w:val="vi-VN"/>
        </w:rPr>
        <w:t xml:space="preserve">Ủy ban nhân dân </w:t>
      </w:r>
      <w:r w:rsidR="00E94685" w:rsidRPr="0034045F">
        <w:rPr>
          <w:rFonts w:ascii="Times New Roman" w:hAnsi="Times New Roman"/>
          <w:color w:val="000000" w:themeColor="text1"/>
          <w:szCs w:val="28"/>
          <w:lang w:val="vi-VN"/>
        </w:rPr>
        <w:t>quận</w:t>
      </w:r>
      <w:r w:rsidR="002B06FF"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phê duyệt ph</w:t>
      </w:r>
      <w:r w:rsidR="00C2372E" w:rsidRPr="0034045F">
        <w:rPr>
          <w:rFonts w:ascii="Times New Roman" w:hAnsi="Times New Roman" w:hint="eastAsia"/>
          <w:color w:val="000000" w:themeColor="text1"/>
          <w:szCs w:val="28"/>
          <w:lang w:val="vi-VN"/>
        </w:rPr>
        <w:t>ươ</w:t>
      </w:r>
      <w:r w:rsidR="00C2372E" w:rsidRPr="0034045F">
        <w:rPr>
          <w:rFonts w:ascii="Times New Roman" w:hAnsi="Times New Roman"/>
          <w:color w:val="000000" w:themeColor="text1"/>
          <w:szCs w:val="28"/>
          <w:lang w:val="vi-VN"/>
        </w:rPr>
        <w:t>ng án phân bổ, giao dự toán ngân sách cho các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giáo dục công lập thuộc phạm vi quản lý của </w:t>
      </w:r>
      <w:r w:rsidR="00416881" w:rsidRPr="0034045F">
        <w:rPr>
          <w:rFonts w:ascii="Times New Roman" w:hAnsi="Times New Roman"/>
          <w:color w:val="000000" w:themeColor="text1"/>
          <w:szCs w:val="28"/>
          <w:lang w:val="vi-VN"/>
        </w:rPr>
        <w:t>Ủy ban</w:t>
      </w:r>
      <w:r w:rsidR="00477B46" w:rsidRPr="0034045F">
        <w:rPr>
          <w:rFonts w:ascii="Times New Roman" w:hAnsi="Times New Roman"/>
          <w:color w:val="000000" w:themeColor="text1"/>
          <w:szCs w:val="28"/>
          <w:lang w:val="vi-VN"/>
        </w:rPr>
        <w:t xml:space="preserve"> </w:t>
      </w:r>
      <w:r w:rsidR="00416881" w:rsidRPr="0034045F">
        <w:rPr>
          <w:rFonts w:ascii="Times New Roman" w:hAnsi="Times New Roman"/>
          <w:color w:val="000000" w:themeColor="text1"/>
          <w:szCs w:val="28"/>
          <w:lang w:val="vi-VN"/>
        </w:rPr>
        <w:t xml:space="preserve">nhân dân </w:t>
      </w:r>
      <w:r w:rsidR="00E94685" w:rsidRPr="0034045F">
        <w:rPr>
          <w:rFonts w:ascii="Times New Roman" w:hAnsi="Times New Roman"/>
          <w:color w:val="000000" w:themeColor="text1"/>
          <w:szCs w:val="28"/>
          <w:lang w:val="vi-VN"/>
        </w:rPr>
        <w:t>quận</w:t>
      </w:r>
      <w:r w:rsidR="00C2372E" w:rsidRPr="0034045F">
        <w:rPr>
          <w:rFonts w:ascii="Times New Roman" w:hAnsi="Times New Roman"/>
          <w:color w:val="000000" w:themeColor="text1"/>
          <w:szCs w:val="28"/>
          <w:lang w:val="vi-VN"/>
        </w:rPr>
        <w:t>; phối hợp với Ph</w:t>
      </w:r>
      <w:r w:rsidR="00C2372E" w:rsidRPr="0034045F">
        <w:rPr>
          <w:rFonts w:ascii="Times New Roman" w:hAnsi="Times New Roman" w:hint="eastAsia"/>
          <w:color w:val="000000" w:themeColor="text1"/>
          <w:szCs w:val="28"/>
          <w:lang w:val="vi-VN"/>
        </w:rPr>
        <w:t>ò</w:t>
      </w:r>
      <w:r w:rsidR="00C2372E" w:rsidRPr="0034045F">
        <w:rPr>
          <w:rFonts w:ascii="Times New Roman" w:hAnsi="Times New Roman"/>
          <w:color w:val="000000" w:themeColor="text1"/>
          <w:szCs w:val="28"/>
          <w:lang w:val="vi-VN"/>
        </w:rPr>
        <w:t>ng Tài chính - Kế hoạch h</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ớng dẫn,</w:t>
      </w:r>
      <w:r w:rsidR="00CC6DB7" w:rsidRPr="0034045F">
        <w:rPr>
          <w:rFonts w:ascii="Times New Roman" w:hAnsi="Times New Roman"/>
          <w:color w:val="000000" w:themeColor="text1"/>
          <w:szCs w:val="28"/>
          <w:lang w:val="vi-VN"/>
        </w:rPr>
        <w:t xml:space="preserve"> </w:t>
      </w:r>
      <w:r w:rsidR="00C2372E" w:rsidRPr="0034045F">
        <w:rPr>
          <w:rFonts w:ascii="Times New Roman" w:hAnsi="Times New Roman"/>
          <w:color w:val="000000" w:themeColor="text1"/>
          <w:szCs w:val="28"/>
          <w:lang w:val="vi-VN"/>
        </w:rPr>
        <w:t>kiểm tra việc cấp, sử dụng ngân sách nhà n</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ớc và các nguồn tài chính hợp pháp khác đối với các c</w:t>
      </w:r>
      <w:r w:rsidR="00C2372E" w:rsidRPr="0034045F">
        <w:rPr>
          <w:rFonts w:ascii="Times New Roman" w:hAnsi="Times New Roman" w:hint="eastAsia"/>
          <w:color w:val="000000" w:themeColor="text1"/>
          <w:szCs w:val="28"/>
          <w:lang w:val="vi-VN"/>
        </w:rPr>
        <w:t>ơ</w:t>
      </w:r>
      <w:r w:rsidR="00C2372E" w:rsidRPr="0034045F">
        <w:rPr>
          <w:rFonts w:ascii="Times New Roman" w:hAnsi="Times New Roman"/>
          <w:color w:val="000000" w:themeColor="text1"/>
          <w:szCs w:val="28"/>
          <w:lang w:val="vi-VN"/>
        </w:rPr>
        <w:t xml:space="preserve"> sở giáo dục trên địa bàn </w:t>
      </w:r>
      <w:r w:rsidR="00E94685" w:rsidRPr="0034045F">
        <w:rPr>
          <w:rFonts w:ascii="Times New Roman" w:hAnsi="Times New Roman"/>
          <w:color w:val="000000" w:themeColor="text1"/>
          <w:szCs w:val="28"/>
          <w:lang w:val="vi-VN"/>
        </w:rPr>
        <w:t>quận</w:t>
      </w:r>
      <w:r w:rsidR="00C2372E" w:rsidRPr="0034045F">
        <w:rPr>
          <w:rFonts w:ascii="Times New Roman" w:hAnsi="Times New Roman"/>
          <w:color w:val="000000" w:themeColor="text1"/>
          <w:szCs w:val="28"/>
          <w:lang w:val="vi-VN"/>
        </w:rPr>
        <w:t xml:space="preserve"> theo quy định.</w:t>
      </w:r>
      <w:bookmarkEnd w:id="0"/>
    </w:p>
    <w:p w14:paraId="454F4BA3" w14:textId="1D6B8895"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14</w:t>
      </w:r>
      <w:r w:rsidR="00C2372E" w:rsidRPr="0034045F">
        <w:rPr>
          <w:rFonts w:ascii="Times New Roman" w:hAnsi="Times New Roman"/>
          <w:color w:val="000000" w:themeColor="text1"/>
          <w:szCs w:val="28"/>
          <w:lang w:val="vi-VN"/>
        </w:rPr>
        <w:t>. Thực hiện kiểm tra, giải quyết khiếu nại, giải quyết tố cáo và xử lý vi phạm</w:t>
      </w:r>
      <w:r w:rsidR="00144421" w:rsidRPr="0034045F">
        <w:rPr>
          <w:rFonts w:ascii="Times New Roman" w:hAnsi="Times New Roman"/>
          <w:color w:val="000000" w:themeColor="text1"/>
          <w:szCs w:val="28"/>
          <w:lang w:val="vi-VN"/>
        </w:rPr>
        <w:t xml:space="preserve"> thuộc lĩnh vực phụ trách</w:t>
      </w:r>
      <w:r w:rsidR="00C2372E" w:rsidRPr="0034045F">
        <w:rPr>
          <w:rFonts w:ascii="Times New Roman" w:hAnsi="Times New Roman"/>
          <w:color w:val="000000" w:themeColor="text1"/>
          <w:szCs w:val="28"/>
          <w:lang w:val="vi-VN"/>
        </w:rPr>
        <w:t xml:space="preserve"> theo quy định của pháp luật.</w:t>
      </w:r>
    </w:p>
    <w:p w14:paraId="0E1581DC" w14:textId="178CDE33"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15</w:t>
      </w:r>
      <w:r w:rsidR="00C2372E" w:rsidRPr="0034045F">
        <w:rPr>
          <w:rFonts w:ascii="Times New Roman" w:hAnsi="Times New Roman"/>
          <w:color w:val="000000" w:themeColor="text1"/>
          <w:szCs w:val="28"/>
          <w:lang w:val="vi-VN"/>
        </w:rPr>
        <w:t>. H</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ớng dẫn quản lý nhà n</w:t>
      </w:r>
      <w:r w:rsidR="00C2372E" w:rsidRPr="0034045F">
        <w:rPr>
          <w:rFonts w:ascii="Times New Roman" w:hAnsi="Times New Roman" w:hint="eastAsia"/>
          <w:color w:val="000000" w:themeColor="text1"/>
          <w:szCs w:val="28"/>
          <w:lang w:val="vi-VN"/>
        </w:rPr>
        <w:t>ư</w:t>
      </w:r>
      <w:r w:rsidR="00C2372E" w:rsidRPr="0034045F">
        <w:rPr>
          <w:rFonts w:ascii="Times New Roman" w:hAnsi="Times New Roman"/>
          <w:color w:val="000000" w:themeColor="text1"/>
          <w:szCs w:val="28"/>
          <w:lang w:val="vi-VN"/>
        </w:rPr>
        <w:t>ớc về giáo dục cho Ủy ban nhân dân</w:t>
      </w:r>
      <w:r w:rsidR="00CC6DB7" w:rsidRPr="0034045F">
        <w:rPr>
          <w:rFonts w:ascii="Times New Roman" w:hAnsi="Times New Roman"/>
          <w:color w:val="000000" w:themeColor="text1"/>
          <w:szCs w:val="28"/>
          <w:lang w:val="vi-VN"/>
        </w:rPr>
        <w:t xml:space="preserve"> </w:t>
      </w:r>
      <w:r w:rsidR="002B06FF" w:rsidRPr="0034045F">
        <w:rPr>
          <w:rFonts w:ascii="Times New Roman" w:hAnsi="Times New Roman"/>
          <w:color w:val="000000" w:themeColor="text1"/>
          <w:szCs w:val="28"/>
          <w:lang w:val="vi-VN"/>
        </w:rPr>
        <w:t>phường</w:t>
      </w:r>
      <w:r w:rsidR="00C2372E" w:rsidRPr="0034045F">
        <w:rPr>
          <w:rFonts w:ascii="Times New Roman" w:hAnsi="Times New Roman"/>
          <w:color w:val="000000" w:themeColor="text1"/>
          <w:szCs w:val="28"/>
          <w:lang w:val="vi-VN"/>
        </w:rPr>
        <w:t>.</w:t>
      </w:r>
    </w:p>
    <w:p w14:paraId="6A239FFF" w14:textId="45FD19F2" w:rsidR="00C2372E"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16</w:t>
      </w:r>
      <w:r w:rsidR="00C2372E"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Th</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ờng xuyên cập nhật thông tin về đội ngũ nhà giáo và cán bộ quản lý giáo dục thuộc phạm vi quản lý vào c</w:t>
      </w:r>
      <w:r w:rsidRPr="0034045F">
        <w:rPr>
          <w:rFonts w:ascii="Times New Roman" w:hAnsi="Times New Roman" w:hint="eastAsia"/>
          <w:color w:val="000000" w:themeColor="text1"/>
          <w:szCs w:val="28"/>
          <w:lang w:val="vi-VN"/>
        </w:rPr>
        <w:t>ơ</w:t>
      </w:r>
      <w:r w:rsidRPr="0034045F">
        <w:rPr>
          <w:rFonts w:ascii="Times New Roman" w:hAnsi="Times New Roman"/>
          <w:color w:val="000000" w:themeColor="text1"/>
          <w:szCs w:val="28"/>
          <w:lang w:val="vi-VN"/>
        </w:rPr>
        <w:t xml:space="preserve"> sở dữ liệu ngành giáo dục. Thực hiện</w:t>
      </w:r>
      <w:r w:rsidR="00CC6DB7"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đầy đủ và kịp thời chế độ báo cáo định kỳ hằng năm, công tác thống kê, thông tin, báo cáo đột xuất về lĩnh vực giáo dục thuộc phạm vi quản lý về công khai lĩnh vực giáo dục của địa ph</w:t>
      </w:r>
      <w:r w:rsidRPr="0034045F">
        <w:rPr>
          <w:rFonts w:ascii="Times New Roman" w:hAnsi="Times New Roman" w:hint="eastAsia"/>
          <w:color w:val="000000" w:themeColor="text1"/>
          <w:szCs w:val="28"/>
          <w:lang w:val="vi-VN"/>
        </w:rPr>
        <w:t>ươ</w:t>
      </w:r>
      <w:r w:rsidRPr="0034045F">
        <w:rPr>
          <w:rFonts w:ascii="Times New Roman" w:hAnsi="Times New Roman"/>
          <w:color w:val="000000" w:themeColor="text1"/>
          <w:szCs w:val="28"/>
          <w:lang w:val="vi-VN"/>
        </w:rPr>
        <w:t xml:space="preserve">ng thuộc phạm vi quản lý với </w:t>
      </w:r>
      <w:r w:rsidR="00416881" w:rsidRPr="0034045F">
        <w:rPr>
          <w:rFonts w:ascii="Times New Roman" w:hAnsi="Times New Roman"/>
          <w:color w:val="000000" w:themeColor="text1"/>
          <w:szCs w:val="28"/>
          <w:lang w:val="vi-VN"/>
        </w:rPr>
        <w:t xml:space="preserve">Ủy ban nhân dân </w:t>
      </w:r>
      <w:r w:rsidR="00AF5BA2" w:rsidRPr="0034045F">
        <w:rPr>
          <w:rFonts w:ascii="Times New Roman" w:hAnsi="Times New Roman"/>
          <w:color w:val="000000" w:themeColor="text1"/>
          <w:szCs w:val="28"/>
          <w:lang w:val="vi-VN"/>
        </w:rPr>
        <w:t>quận</w:t>
      </w:r>
      <w:r w:rsidR="00416881"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 xml:space="preserve">và Sở Giáo dục và Đào tạo theo quy định. </w:t>
      </w:r>
    </w:p>
    <w:p w14:paraId="73BDF9FC" w14:textId="77777777" w:rsidR="008B2258" w:rsidRPr="0034045F" w:rsidRDefault="00176892"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17</w:t>
      </w:r>
      <w:r w:rsidR="00C2372E" w:rsidRPr="0034045F">
        <w:rPr>
          <w:rFonts w:ascii="Times New Roman" w:hAnsi="Times New Roman"/>
          <w:color w:val="000000" w:themeColor="text1"/>
          <w:szCs w:val="28"/>
          <w:lang w:val="vi-VN"/>
        </w:rPr>
        <w:t>. Thực hiện các nhiệm vụ khác theo quy định của pháp luật.</w:t>
      </w:r>
    </w:p>
    <w:p w14:paraId="5A2C3E84" w14:textId="6F63F438" w:rsidR="00163859" w:rsidRPr="0034045F" w:rsidRDefault="00163859" w:rsidP="007A3629">
      <w:pPr>
        <w:spacing w:before="120" w:after="120" w:line="360" w:lineRule="exact"/>
        <w:ind w:firstLine="709"/>
        <w:jc w:val="both"/>
        <w:rPr>
          <w:rFonts w:ascii="Times New Roman" w:hAnsi="Times New Roman"/>
          <w:b/>
          <w:color w:val="000000" w:themeColor="text1"/>
          <w:szCs w:val="28"/>
          <w:lang w:val="vi-VN"/>
        </w:rPr>
      </w:pPr>
      <w:r w:rsidRPr="0034045F">
        <w:rPr>
          <w:rFonts w:ascii="Times New Roman" w:hAnsi="Times New Roman"/>
          <w:b/>
          <w:color w:val="000000" w:themeColor="text1"/>
          <w:szCs w:val="28"/>
          <w:lang w:val="vi-VN"/>
        </w:rPr>
        <w:t xml:space="preserve">Điều </w:t>
      </w:r>
      <w:r w:rsidR="00E0563B" w:rsidRPr="0034045F">
        <w:rPr>
          <w:rFonts w:ascii="Times New Roman" w:hAnsi="Times New Roman"/>
          <w:b/>
          <w:color w:val="000000" w:themeColor="text1"/>
          <w:szCs w:val="28"/>
          <w:lang w:val="vi-VN"/>
        </w:rPr>
        <w:t>4</w:t>
      </w:r>
      <w:r w:rsidRPr="0034045F">
        <w:rPr>
          <w:rFonts w:ascii="Times New Roman" w:hAnsi="Times New Roman"/>
          <w:b/>
          <w:color w:val="000000" w:themeColor="text1"/>
          <w:szCs w:val="28"/>
          <w:lang w:val="vi-VN"/>
        </w:rPr>
        <w:t xml:space="preserve">. </w:t>
      </w:r>
      <w:r w:rsidR="00116C37" w:rsidRPr="0034045F">
        <w:rPr>
          <w:rFonts w:ascii="Times New Roman" w:hAnsi="Times New Roman"/>
          <w:b/>
          <w:color w:val="000000" w:themeColor="text1"/>
          <w:szCs w:val="28"/>
          <w:lang w:val="vi-VN"/>
        </w:rPr>
        <w:t>Chế độ làm việc và t</w:t>
      </w:r>
      <w:r w:rsidRPr="0034045F">
        <w:rPr>
          <w:rFonts w:ascii="Times New Roman" w:hAnsi="Times New Roman"/>
          <w:b/>
          <w:color w:val="000000" w:themeColor="text1"/>
          <w:szCs w:val="28"/>
          <w:lang w:val="vi-VN"/>
        </w:rPr>
        <w:t>ổ chức bộ máy</w:t>
      </w:r>
    </w:p>
    <w:p w14:paraId="6E674576" w14:textId="0C648007" w:rsidR="00163859" w:rsidRPr="0034045F" w:rsidRDefault="00B172DA"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 xml:space="preserve">1. </w:t>
      </w:r>
      <w:r w:rsidR="003521B7" w:rsidRPr="0034045F">
        <w:rPr>
          <w:rFonts w:ascii="Times New Roman" w:hAnsi="Times New Roman"/>
          <w:color w:val="000000" w:themeColor="text1"/>
          <w:szCs w:val="28"/>
          <w:lang w:val="vi-VN"/>
        </w:rPr>
        <w:t xml:space="preserve">Phòng </w:t>
      </w:r>
      <w:r w:rsidR="00117085" w:rsidRPr="0034045F">
        <w:rPr>
          <w:rFonts w:ascii="Times New Roman" w:hAnsi="Times New Roman"/>
          <w:color w:val="000000" w:themeColor="text1"/>
          <w:szCs w:val="28"/>
          <w:lang w:val="vi-VN"/>
        </w:rPr>
        <w:t>Giáo dục và Đào tạo</w:t>
      </w:r>
      <w:r w:rsidR="003521B7" w:rsidRPr="0034045F">
        <w:rPr>
          <w:rFonts w:ascii="Times New Roman" w:hAnsi="Times New Roman"/>
          <w:color w:val="000000" w:themeColor="text1"/>
          <w:szCs w:val="28"/>
          <w:lang w:val="vi-VN"/>
        </w:rPr>
        <w:t xml:space="preserve"> hoạt động theo chế độ Thủ tr</w:t>
      </w:r>
      <w:r w:rsidR="003521B7" w:rsidRPr="0034045F">
        <w:rPr>
          <w:rFonts w:ascii="Times New Roman" w:hAnsi="Times New Roman" w:hint="eastAsia"/>
          <w:color w:val="000000" w:themeColor="text1"/>
          <w:szCs w:val="28"/>
          <w:lang w:val="vi-VN"/>
        </w:rPr>
        <w:t>ư</w:t>
      </w:r>
      <w:r w:rsidR="003521B7" w:rsidRPr="0034045F">
        <w:rPr>
          <w:rFonts w:ascii="Times New Roman" w:hAnsi="Times New Roman"/>
          <w:color w:val="000000" w:themeColor="text1"/>
          <w:szCs w:val="28"/>
          <w:lang w:val="vi-VN"/>
        </w:rPr>
        <w:t xml:space="preserve">ởng. </w:t>
      </w:r>
      <w:r w:rsidR="00117085" w:rsidRPr="0034045F">
        <w:rPr>
          <w:rFonts w:ascii="Times New Roman" w:hAnsi="Times New Roman"/>
          <w:color w:val="000000" w:themeColor="text1"/>
          <w:szCs w:val="28"/>
          <w:lang w:val="vi-VN"/>
        </w:rPr>
        <w:t>Phòng Giáo dục và Đào tạo</w:t>
      </w:r>
      <w:r w:rsidR="00163859" w:rsidRPr="0034045F">
        <w:rPr>
          <w:rFonts w:ascii="Times New Roman" w:hAnsi="Times New Roman"/>
          <w:color w:val="000000" w:themeColor="text1"/>
          <w:szCs w:val="28"/>
          <w:lang w:val="vi-VN"/>
        </w:rPr>
        <w:t xml:space="preserve"> có Tr</w:t>
      </w:r>
      <w:r w:rsidR="00163859" w:rsidRPr="0034045F">
        <w:rPr>
          <w:rFonts w:ascii="Times New Roman" w:hAnsi="Times New Roman" w:hint="eastAsia"/>
          <w:color w:val="000000" w:themeColor="text1"/>
          <w:szCs w:val="28"/>
          <w:lang w:val="vi-VN"/>
        </w:rPr>
        <w:t>ư</w:t>
      </w:r>
      <w:r w:rsidR="00163859" w:rsidRPr="0034045F">
        <w:rPr>
          <w:rFonts w:ascii="Times New Roman" w:hAnsi="Times New Roman"/>
          <w:color w:val="000000" w:themeColor="text1"/>
          <w:szCs w:val="28"/>
          <w:lang w:val="vi-VN"/>
        </w:rPr>
        <w:t>ởng phòng, các Phó Trưởng phòng và các công chức thực hiện công tác chuyên môn, nghiệp vụ. Căn cứ vào tình hình</w:t>
      </w:r>
      <w:r w:rsidR="00CC6DB7" w:rsidRPr="0034045F">
        <w:rPr>
          <w:rFonts w:ascii="Times New Roman" w:hAnsi="Times New Roman"/>
          <w:color w:val="000000" w:themeColor="text1"/>
          <w:szCs w:val="28"/>
          <w:lang w:val="vi-VN"/>
        </w:rPr>
        <w:t xml:space="preserve"> </w:t>
      </w:r>
      <w:r w:rsidR="00163859" w:rsidRPr="0034045F">
        <w:rPr>
          <w:rFonts w:ascii="Times New Roman" w:hAnsi="Times New Roman"/>
          <w:color w:val="000000" w:themeColor="text1"/>
          <w:szCs w:val="28"/>
          <w:lang w:val="vi-VN"/>
        </w:rPr>
        <w:t xml:space="preserve">thực tế số lượng công việc, nhiệm vụ được giao, </w:t>
      </w:r>
      <w:r w:rsidR="00416881" w:rsidRPr="0034045F">
        <w:rPr>
          <w:rFonts w:ascii="Times New Roman" w:hAnsi="Times New Roman"/>
          <w:color w:val="000000" w:themeColor="text1"/>
          <w:szCs w:val="28"/>
          <w:lang w:val="vi-VN"/>
        </w:rPr>
        <w:t xml:space="preserve">Ủy ban nhân dân </w:t>
      </w:r>
      <w:r w:rsidR="008C2A41" w:rsidRPr="0034045F">
        <w:rPr>
          <w:rFonts w:ascii="Times New Roman" w:hAnsi="Times New Roman"/>
          <w:color w:val="000000" w:themeColor="text1"/>
          <w:szCs w:val="28"/>
          <w:lang w:val="vi-VN"/>
        </w:rPr>
        <w:t xml:space="preserve">quận </w:t>
      </w:r>
      <w:r w:rsidR="00163859" w:rsidRPr="0034045F">
        <w:rPr>
          <w:rFonts w:ascii="Times New Roman" w:hAnsi="Times New Roman"/>
          <w:color w:val="000000" w:themeColor="text1"/>
          <w:szCs w:val="28"/>
          <w:lang w:val="vi-VN"/>
        </w:rPr>
        <w:t>quyết định cụ thể số l</w:t>
      </w:r>
      <w:r w:rsidR="00163859" w:rsidRPr="0034045F">
        <w:rPr>
          <w:rFonts w:ascii="Times New Roman" w:hAnsi="Times New Roman" w:hint="eastAsia"/>
          <w:color w:val="000000" w:themeColor="text1"/>
          <w:szCs w:val="28"/>
          <w:lang w:val="vi-VN"/>
        </w:rPr>
        <w:t>ư</w:t>
      </w:r>
      <w:r w:rsidR="00163859" w:rsidRPr="0034045F">
        <w:rPr>
          <w:rFonts w:ascii="Times New Roman" w:hAnsi="Times New Roman"/>
          <w:color w:val="000000" w:themeColor="text1"/>
          <w:szCs w:val="28"/>
          <w:lang w:val="vi-VN"/>
        </w:rPr>
        <w:t>ợng Phó Tr</w:t>
      </w:r>
      <w:r w:rsidR="00163859" w:rsidRPr="0034045F">
        <w:rPr>
          <w:rFonts w:ascii="Times New Roman" w:hAnsi="Times New Roman" w:hint="eastAsia"/>
          <w:color w:val="000000" w:themeColor="text1"/>
          <w:szCs w:val="28"/>
          <w:lang w:val="vi-VN"/>
        </w:rPr>
        <w:t>ư</w:t>
      </w:r>
      <w:r w:rsidR="00163859" w:rsidRPr="0034045F">
        <w:rPr>
          <w:rFonts w:ascii="Times New Roman" w:hAnsi="Times New Roman"/>
          <w:color w:val="000000" w:themeColor="text1"/>
          <w:szCs w:val="28"/>
          <w:lang w:val="vi-VN"/>
        </w:rPr>
        <w:t xml:space="preserve">ởng phòng </w:t>
      </w:r>
      <w:r w:rsidR="00AA22CD" w:rsidRPr="0034045F">
        <w:rPr>
          <w:rFonts w:ascii="Times New Roman" w:hAnsi="Times New Roman"/>
          <w:color w:val="000000" w:themeColor="text1"/>
          <w:szCs w:val="28"/>
          <w:lang w:val="vi-VN"/>
        </w:rPr>
        <w:t xml:space="preserve">của </w:t>
      </w:r>
      <w:r w:rsidR="00AF72A4" w:rsidRPr="0034045F">
        <w:rPr>
          <w:rFonts w:ascii="Times New Roman" w:hAnsi="Times New Roman"/>
          <w:color w:val="000000" w:themeColor="text1"/>
          <w:szCs w:val="28"/>
          <w:lang w:val="vi-VN"/>
        </w:rPr>
        <w:t>P</w:t>
      </w:r>
      <w:r w:rsidR="00117085" w:rsidRPr="0034045F">
        <w:rPr>
          <w:rFonts w:ascii="Times New Roman" w:hAnsi="Times New Roman"/>
          <w:color w:val="000000" w:themeColor="text1"/>
          <w:szCs w:val="28"/>
          <w:lang w:val="vi-VN"/>
        </w:rPr>
        <w:t>hòng Giáo dục và Đào tạo</w:t>
      </w:r>
      <w:r w:rsidR="00163859" w:rsidRPr="0034045F">
        <w:rPr>
          <w:rFonts w:ascii="Times New Roman" w:hAnsi="Times New Roman"/>
          <w:color w:val="000000" w:themeColor="text1"/>
          <w:szCs w:val="28"/>
          <w:lang w:val="vi-VN"/>
        </w:rPr>
        <w:t xml:space="preserve"> cho phù hợp</w:t>
      </w:r>
      <w:r w:rsidR="0096402D" w:rsidRPr="0034045F">
        <w:rPr>
          <w:rFonts w:ascii="Times New Roman" w:hAnsi="Times New Roman"/>
          <w:color w:val="000000" w:themeColor="text1"/>
          <w:szCs w:val="28"/>
          <w:lang w:val="vi-VN"/>
        </w:rPr>
        <w:t xml:space="preserve"> và đúng quy định</w:t>
      </w:r>
      <w:r w:rsidR="00163859" w:rsidRPr="0034045F">
        <w:rPr>
          <w:rFonts w:ascii="Times New Roman" w:hAnsi="Times New Roman"/>
          <w:color w:val="000000" w:themeColor="text1"/>
          <w:szCs w:val="28"/>
          <w:lang w:val="vi-VN"/>
        </w:rPr>
        <w:t>.</w:t>
      </w:r>
    </w:p>
    <w:p w14:paraId="0AE0B535" w14:textId="1BD17211" w:rsidR="00B60D19" w:rsidRPr="0034045F" w:rsidRDefault="00B172DA"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2</w:t>
      </w:r>
      <w:r w:rsidR="00BB130E" w:rsidRPr="0034045F">
        <w:rPr>
          <w:rFonts w:ascii="Times New Roman" w:hAnsi="Times New Roman"/>
          <w:color w:val="000000" w:themeColor="text1"/>
          <w:szCs w:val="28"/>
          <w:lang w:val="vi-VN"/>
        </w:rPr>
        <w:t xml:space="preserve">. </w:t>
      </w:r>
      <w:r w:rsidR="00B60D19" w:rsidRPr="0034045F">
        <w:rPr>
          <w:rFonts w:ascii="Times New Roman" w:hAnsi="Times New Roman"/>
          <w:color w:val="000000" w:themeColor="text1"/>
          <w:szCs w:val="28"/>
          <w:lang w:val="vi-VN"/>
        </w:rPr>
        <w:t xml:space="preserve">Trưởng phòng </w:t>
      </w:r>
      <w:r w:rsidR="00117085" w:rsidRPr="0034045F">
        <w:rPr>
          <w:rFonts w:ascii="Times New Roman" w:hAnsi="Times New Roman"/>
          <w:color w:val="000000" w:themeColor="text1"/>
          <w:szCs w:val="28"/>
          <w:lang w:val="vi-VN"/>
        </w:rPr>
        <w:t>Giáo dục và Đào tạo</w:t>
      </w:r>
    </w:p>
    <w:p w14:paraId="0C7A7CB3" w14:textId="1B803F0A" w:rsidR="00416881" w:rsidRPr="0034045F" w:rsidRDefault="00416881"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a) Tr</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ởng phòng Giáo dục và Đào tạo do Chủ tịch Ủy ban nhân dân</w:t>
      </w:r>
      <w:r w:rsidR="005678BE" w:rsidRPr="0034045F">
        <w:rPr>
          <w:rFonts w:ascii="Times New Roman" w:hAnsi="Times New Roman"/>
          <w:color w:val="000000" w:themeColor="text1"/>
          <w:szCs w:val="28"/>
          <w:lang w:val="vi-VN"/>
        </w:rPr>
        <w:t xml:space="preserve"> </w:t>
      </w:r>
      <w:r w:rsidR="008C2A41"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 xml:space="preserve"> bổ nhiệm</w:t>
      </w:r>
      <w:r w:rsidR="00B928AF" w:rsidRPr="0034045F">
        <w:rPr>
          <w:rFonts w:ascii="Times New Roman" w:hAnsi="Times New Roman"/>
          <w:color w:val="000000" w:themeColor="text1"/>
          <w:szCs w:val="28"/>
          <w:lang w:val="vi-VN"/>
        </w:rPr>
        <w:t>.</w:t>
      </w:r>
    </w:p>
    <w:p w14:paraId="6994771C" w14:textId="65179B37" w:rsidR="00B60D19" w:rsidRPr="0034045F" w:rsidRDefault="005678B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lastRenderedPageBreak/>
        <w:t>b</w:t>
      </w:r>
      <w:r w:rsidR="00B60D19" w:rsidRPr="0034045F">
        <w:rPr>
          <w:rFonts w:ascii="Times New Roman" w:hAnsi="Times New Roman"/>
          <w:color w:val="000000" w:themeColor="text1"/>
          <w:szCs w:val="28"/>
          <w:lang w:val="vi-VN"/>
        </w:rPr>
        <w:t>)</w:t>
      </w:r>
      <w:r w:rsidR="004F66D6" w:rsidRPr="0034045F">
        <w:rPr>
          <w:rFonts w:ascii="Times New Roman" w:hAnsi="Times New Roman"/>
          <w:color w:val="000000" w:themeColor="text1"/>
          <w:szCs w:val="28"/>
          <w:lang w:val="vi-VN"/>
        </w:rPr>
        <w:t xml:space="preserve"> </w:t>
      </w:r>
      <w:r w:rsidR="00B60D19" w:rsidRPr="0034045F">
        <w:rPr>
          <w:rFonts w:ascii="Times New Roman" w:hAnsi="Times New Roman"/>
          <w:color w:val="000000" w:themeColor="text1"/>
          <w:szCs w:val="28"/>
          <w:lang w:val="vi-VN"/>
        </w:rPr>
        <w:t>C</w:t>
      </w:r>
      <w:r w:rsidR="004F66D6" w:rsidRPr="0034045F">
        <w:rPr>
          <w:rFonts w:ascii="Times New Roman" w:hAnsi="Times New Roman"/>
          <w:color w:val="000000" w:themeColor="text1"/>
          <w:szCs w:val="28"/>
          <w:lang w:val="vi-VN"/>
        </w:rPr>
        <w:t>hịu trách nhiệm tr</w:t>
      </w:r>
      <w:r w:rsidR="004F66D6" w:rsidRPr="0034045F">
        <w:rPr>
          <w:rFonts w:ascii="Times New Roman" w:hAnsi="Times New Roman" w:hint="eastAsia"/>
          <w:color w:val="000000" w:themeColor="text1"/>
          <w:szCs w:val="28"/>
          <w:lang w:val="vi-VN"/>
        </w:rPr>
        <w:t>ư</w:t>
      </w:r>
      <w:r w:rsidR="004F66D6" w:rsidRPr="0034045F">
        <w:rPr>
          <w:rFonts w:ascii="Times New Roman" w:hAnsi="Times New Roman"/>
          <w:color w:val="000000" w:themeColor="text1"/>
          <w:szCs w:val="28"/>
          <w:lang w:val="vi-VN"/>
        </w:rPr>
        <w:t xml:space="preserve">ớc </w:t>
      </w:r>
      <w:r w:rsidR="00416881" w:rsidRPr="0034045F">
        <w:rPr>
          <w:rFonts w:ascii="Times New Roman" w:hAnsi="Times New Roman"/>
          <w:color w:val="000000" w:themeColor="text1"/>
          <w:szCs w:val="28"/>
          <w:lang w:val="vi-VN"/>
        </w:rPr>
        <w:t xml:space="preserve">Ủy ban nhân dân </w:t>
      </w:r>
      <w:r w:rsidR="008C2A41" w:rsidRPr="0034045F">
        <w:rPr>
          <w:rFonts w:ascii="Times New Roman" w:hAnsi="Times New Roman"/>
          <w:color w:val="000000" w:themeColor="text1"/>
          <w:szCs w:val="28"/>
          <w:lang w:val="vi-VN"/>
        </w:rPr>
        <w:t>quận</w:t>
      </w:r>
      <w:r w:rsidR="004F66D6" w:rsidRPr="0034045F">
        <w:rPr>
          <w:rFonts w:ascii="Times New Roman" w:hAnsi="Times New Roman"/>
          <w:color w:val="000000" w:themeColor="text1"/>
          <w:szCs w:val="28"/>
          <w:lang w:val="vi-VN"/>
        </w:rPr>
        <w:t xml:space="preserve">, Chủ tịch </w:t>
      </w:r>
      <w:r w:rsidRPr="0034045F">
        <w:rPr>
          <w:rFonts w:ascii="Times New Roman" w:hAnsi="Times New Roman"/>
          <w:color w:val="000000" w:themeColor="text1"/>
          <w:szCs w:val="28"/>
          <w:lang w:val="vi-VN"/>
        </w:rPr>
        <w:t>Ủy ban</w:t>
      </w:r>
      <w:r w:rsidR="00CC6DB7"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 xml:space="preserve">nhân dân </w:t>
      </w:r>
      <w:r w:rsidR="008C2A41" w:rsidRPr="0034045F">
        <w:rPr>
          <w:rFonts w:ascii="Times New Roman" w:hAnsi="Times New Roman"/>
          <w:color w:val="000000" w:themeColor="text1"/>
          <w:szCs w:val="28"/>
          <w:lang w:val="vi-VN"/>
        </w:rPr>
        <w:t>quận</w:t>
      </w:r>
      <w:r w:rsidR="00401B21" w:rsidRPr="0034045F">
        <w:rPr>
          <w:rFonts w:ascii="Times New Roman" w:hAnsi="Times New Roman"/>
          <w:color w:val="000000" w:themeColor="text1"/>
          <w:szCs w:val="28"/>
          <w:lang w:val="vi-VN"/>
        </w:rPr>
        <w:t>, pháp luật</w:t>
      </w:r>
      <w:r w:rsidR="004F66D6" w:rsidRPr="0034045F">
        <w:rPr>
          <w:rFonts w:ascii="Times New Roman" w:hAnsi="Times New Roman"/>
          <w:color w:val="000000" w:themeColor="text1"/>
          <w:szCs w:val="28"/>
          <w:lang w:val="vi-VN"/>
        </w:rPr>
        <w:t xml:space="preserve"> về việc thực hiện đầy đủ chức năng, nhiệm vụ, quyền hạn của </w:t>
      </w:r>
      <w:r w:rsidR="00117085" w:rsidRPr="0034045F">
        <w:rPr>
          <w:rFonts w:ascii="Times New Roman" w:hAnsi="Times New Roman"/>
          <w:color w:val="000000" w:themeColor="text1"/>
          <w:szCs w:val="28"/>
          <w:lang w:val="vi-VN"/>
        </w:rPr>
        <w:t>Phòng Giáo dục và Đào tạo</w:t>
      </w:r>
      <w:r w:rsidR="004F66D6" w:rsidRPr="0034045F">
        <w:rPr>
          <w:rFonts w:ascii="Times New Roman" w:hAnsi="Times New Roman"/>
          <w:color w:val="000000" w:themeColor="text1"/>
          <w:szCs w:val="28"/>
          <w:lang w:val="vi-VN"/>
        </w:rPr>
        <w:t xml:space="preserve"> và các công việc đ</w:t>
      </w:r>
      <w:r w:rsidR="004F66D6" w:rsidRPr="0034045F">
        <w:rPr>
          <w:rFonts w:ascii="Times New Roman" w:hAnsi="Times New Roman" w:hint="eastAsia"/>
          <w:color w:val="000000" w:themeColor="text1"/>
          <w:szCs w:val="28"/>
          <w:lang w:val="vi-VN"/>
        </w:rPr>
        <w:t>ư</w:t>
      </w:r>
      <w:r w:rsidR="004F66D6" w:rsidRPr="0034045F">
        <w:rPr>
          <w:rFonts w:ascii="Times New Roman" w:hAnsi="Times New Roman"/>
          <w:color w:val="000000" w:themeColor="text1"/>
          <w:szCs w:val="28"/>
          <w:lang w:val="vi-VN"/>
        </w:rPr>
        <w:t xml:space="preserve">ợc </w:t>
      </w:r>
      <w:r w:rsidRPr="0034045F">
        <w:rPr>
          <w:rFonts w:ascii="Times New Roman" w:hAnsi="Times New Roman"/>
          <w:color w:val="000000" w:themeColor="text1"/>
          <w:szCs w:val="28"/>
          <w:lang w:val="vi-VN"/>
        </w:rPr>
        <w:t>Ủy ban</w:t>
      </w:r>
      <w:r w:rsidR="00CC6DB7"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 xml:space="preserve">nhân dân </w:t>
      </w:r>
      <w:r w:rsidR="008C2A41" w:rsidRPr="0034045F">
        <w:rPr>
          <w:rFonts w:ascii="Times New Roman" w:hAnsi="Times New Roman"/>
          <w:color w:val="000000" w:themeColor="text1"/>
          <w:szCs w:val="28"/>
          <w:lang w:val="vi-VN"/>
        </w:rPr>
        <w:t>quận</w:t>
      </w:r>
      <w:r w:rsidR="004F66D6" w:rsidRPr="0034045F">
        <w:rPr>
          <w:rFonts w:ascii="Times New Roman" w:hAnsi="Times New Roman"/>
          <w:color w:val="000000" w:themeColor="text1"/>
          <w:szCs w:val="28"/>
          <w:lang w:val="vi-VN"/>
        </w:rPr>
        <w:t xml:space="preserve">, Chủ tịch </w:t>
      </w:r>
      <w:r w:rsidRPr="0034045F">
        <w:rPr>
          <w:rFonts w:ascii="Times New Roman" w:hAnsi="Times New Roman"/>
          <w:color w:val="000000" w:themeColor="text1"/>
          <w:szCs w:val="28"/>
          <w:lang w:val="vi-VN"/>
        </w:rPr>
        <w:t xml:space="preserve">Ủy ban nhân dân </w:t>
      </w:r>
      <w:r w:rsidR="008C2A41" w:rsidRPr="0034045F">
        <w:rPr>
          <w:rFonts w:ascii="Times New Roman" w:hAnsi="Times New Roman"/>
          <w:color w:val="000000" w:themeColor="text1"/>
          <w:szCs w:val="28"/>
          <w:lang w:val="vi-VN"/>
        </w:rPr>
        <w:t xml:space="preserve">quận </w:t>
      </w:r>
      <w:r w:rsidR="004F66D6" w:rsidRPr="0034045F">
        <w:rPr>
          <w:rFonts w:ascii="Times New Roman" w:hAnsi="Times New Roman"/>
          <w:color w:val="000000" w:themeColor="text1"/>
          <w:szCs w:val="28"/>
          <w:lang w:val="vi-VN"/>
        </w:rPr>
        <w:t>phân công hoặc</w:t>
      </w:r>
      <w:r w:rsidR="00CC6DB7" w:rsidRPr="0034045F">
        <w:rPr>
          <w:rFonts w:ascii="Times New Roman" w:hAnsi="Times New Roman"/>
          <w:color w:val="000000" w:themeColor="text1"/>
          <w:szCs w:val="28"/>
          <w:lang w:val="vi-VN"/>
        </w:rPr>
        <w:t xml:space="preserve"> </w:t>
      </w:r>
      <w:r w:rsidR="004F66D6" w:rsidRPr="0034045F">
        <w:rPr>
          <w:rFonts w:ascii="Times New Roman" w:hAnsi="Times New Roman"/>
          <w:color w:val="000000" w:themeColor="text1"/>
          <w:szCs w:val="28"/>
          <w:lang w:val="vi-VN"/>
        </w:rPr>
        <w:t>ủy quyền; thực hành tiết kiệm, chống lãng phí và chịu trách nhiệm khi để xảy ra tình trạng tham nhũng, lãng phí; gây thiệt hại trong tổ chức, đ</w:t>
      </w:r>
      <w:r w:rsidR="004F66D6" w:rsidRPr="0034045F">
        <w:rPr>
          <w:rFonts w:ascii="Times New Roman" w:hAnsi="Times New Roman" w:hint="eastAsia"/>
          <w:color w:val="000000" w:themeColor="text1"/>
          <w:szCs w:val="28"/>
          <w:lang w:val="vi-VN"/>
        </w:rPr>
        <w:t>ơ</w:t>
      </w:r>
      <w:r w:rsidR="004F66D6" w:rsidRPr="0034045F">
        <w:rPr>
          <w:rFonts w:ascii="Times New Roman" w:hAnsi="Times New Roman"/>
          <w:color w:val="000000" w:themeColor="text1"/>
          <w:szCs w:val="28"/>
          <w:lang w:val="vi-VN"/>
        </w:rPr>
        <w:t>n vị thuộc quyền quản lý của mình.</w:t>
      </w:r>
      <w:r w:rsidR="007D788A" w:rsidRPr="0034045F">
        <w:rPr>
          <w:rFonts w:ascii="Times New Roman" w:hAnsi="Times New Roman"/>
          <w:color w:val="000000" w:themeColor="text1"/>
          <w:szCs w:val="28"/>
          <w:lang w:val="vi-VN"/>
        </w:rPr>
        <w:t xml:space="preserve"> </w:t>
      </w:r>
    </w:p>
    <w:p w14:paraId="7FAA6A99" w14:textId="2D6F50E5" w:rsidR="00BB130E" w:rsidRPr="0034045F" w:rsidRDefault="005678B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c</w:t>
      </w:r>
      <w:r w:rsidR="00B60D19" w:rsidRPr="0034045F">
        <w:rPr>
          <w:rFonts w:ascii="Times New Roman" w:hAnsi="Times New Roman"/>
          <w:color w:val="000000" w:themeColor="text1"/>
          <w:szCs w:val="28"/>
          <w:lang w:val="vi-VN"/>
        </w:rPr>
        <w:t>) B</w:t>
      </w:r>
      <w:r w:rsidR="00BB130E" w:rsidRPr="0034045F">
        <w:rPr>
          <w:rFonts w:ascii="Times New Roman" w:hAnsi="Times New Roman"/>
          <w:color w:val="000000" w:themeColor="text1"/>
          <w:szCs w:val="28"/>
          <w:lang w:val="vi-VN"/>
        </w:rPr>
        <w:t xml:space="preserve">áo cáo với </w:t>
      </w:r>
      <w:r w:rsidRPr="0034045F">
        <w:rPr>
          <w:rFonts w:ascii="Times New Roman" w:hAnsi="Times New Roman"/>
          <w:color w:val="000000" w:themeColor="text1"/>
          <w:szCs w:val="28"/>
          <w:lang w:val="vi-VN"/>
        </w:rPr>
        <w:t xml:space="preserve">Ủy ban nhân dân </w:t>
      </w:r>
      <w:r w:rsidR="002866B2" w:rsidRPr="0034045F">
        <w:rPr>
          <w:rFonts w:ascii="Times New Roman" w:hAnsi="Times New Roman"/>
          <w:color w:val="000000" w:themeColor="text1"/>
          <w:szCs w:val="28"/>
          <w:lang w:val="vi-VN"/>
        </w:rPr>
        <w:t>quận</w:t>
      </w:r>
      <w:r w:rsidR="00BB130E" w:rsidRPr="0034045F">
        <w:rPr>
          <w:rFonts w:ascii="Times New Roman" w:hAnsi="Times New Roman"/>
          <w:color w:val="000000" w:themeColor="text1"/>
          <w:szCs w:val="28"/>
          <w:lang w:val="vi-VN"/>
        </w:rPr>
        <w:t xml:space="preserve">, Chủ tịch </w:t>
      </w:r>
      <w:r w:rsidRPr="0034045F">
        <w:rPr>
          <w:rFonts w:ascii="Times New Roman" w:hAnsi="Times New Roman"/>
          <w:color w:val="000000" w:themeColor="text1"/>
          <w:szCs w:val="28"/>
          <w:lang w:val="vi-VN"/>
        </w:rPr>
        <w:t>Ủy ban nhân dân</w:t>
      </w:r>
      <w:r w:rsidR="00CC6DB7" w:rsidRPr="0034045F">
        <w:rPr>
          <w:rFonts w:ascii="Times New Roman" w:hAnsi="Times New Roman"/>
          <w:color w:val="000000" w:themeColor="text1"/>
          <w:szCs w:val="28"/>
          <w:lang w:val="vi-VN"/>
        </w:rPr>
        <w:t xml:space="preserve">                 </w:t>
      </w:r>
      <w:r w:rsidRPr="0034045F">
        <w:rPr>
          <w:rFonts w:ascii="Times New Roman" w:hAnsi="Times New Roman"/>
          <w:color w:val="000000" w:themeColor="text1"/>
          <w:szCs w:val="28"/>
          <w:lang w:val="vi-VN"/>
        </w:rPr>
        <w:t xml:space="preserve"> </w:t>
      </w:r>
      <w:r w:rsidR="002866B2" w:rsidRPr="0034045F">
        <w:rPr>
          <w:rFonts w:ascii="Times New Roman" w:hAnsi="Times New Roman"/>
          <w:color w:val="000000" w:themeColor="text1"/>
          <w:szCs w:val="28"/>
          <w:lang w:val="vi-VN"/>
        </w:rPr>
        <w:t>quận</w:t>
      </w:r>
      <w:r w:rsidR="002B06FF" w:rsidRPr="0034045F">
        <w:rPr>
          <w:rFonts w:ascii="Times New Roman" w:hAnsi="Times New Roman"/>
          <w:color w:val="000000" w:themeColor="text1"/>
          <w:szCs w:val="28"/>
          <w:lang w:val="vi-VN"/>
        </w:rPr>
        <w:t xml:space="preserve"> </w:t>
      </w:r>
      <w:r w:rsidR="00BB130E" w:rsidRPr="0034045F">
        <w:rPr>
          <w:rFonts w:ascii="Times New Roman" w:hAnsi="Times New Roman"/>
          <w:color w:val="000000" w:themeColor="text1"/>
          <w:szCs w:val="28"/>
          <w:lang w:val="vi-VN"/>
        </w:rPr>
        <w:t xml:space="preserve">và </w:t>
      </w:r>
      <w:r w:rsidR="00117085" w:rsidRPr="0034045F">
        <w:rPr>
          <w:rFonts w:ascii="Times New Roman" w:hAnsi="Times New Roman"/>
          <w:color w:val="000000" w:themeColor="text1"/>
          <w:szCs w:val="28"/>
          <w:lang w:val="vi-VN"/>
        </w:rPr>
        <w:t>Sở Giáo dục và Đào tạo</w:t>
      </w:r>
      <w:r w:rsidR="00BB130E" w:rsidRPr="0034045F">
        <w:rPr>
          <w:rFonts w:ascii="Times New Roman" w:hAnsi="Times New Roman"/>
          <w:color w:val="000000" w:themeColor="text1"/>
          <w:szCs w:val="28"/>
          <w:lang w:val="vi-VN"/>
        </w:rPr>
        <w:t xml:space="preserve"> về tổ chức, hoạt động của </w:t>
      </w:r>
      <w:r w:rsidR="00AF72A4" w:rsidRPr="0034045F">
        <w:rPr>
          <w:rFonts w:ascii="Times New Roman" w:hAnsi="Times New Roman"/>
          <w:color w:val="000000" w:themeColor="text1"/>
          <w:szCs w:val="28"/>
          <w:lang w:val="vi-VN"/>
        </w:rPr>
        <w:t>P</w:t>
      </w:r>
      <w:r w:rsidR="00117085" w:rsidRPr="0034045F">
        <w:rPr>
          <w:rFonts w:ascii="Times New Roman" w:hAnsi="Times New Roman"/>
          <w:color w:val="000000" w:themeColor="text1"/>
          <w:szCs w:val="28"/>
          <w:lang w:val="vi-VN"/>
        </w:rPr>
        <w:t>hòng Giáo dục và Đào tạo</w:t>
      </w:r>
      <w:r w:rsidR="00BB130E" w:rsidRPr="0034045F">
        <w:rPr>
          <w:rFonts w:ascii="Times New Roman" w:hAnsi="Times New Roman"/>
          <w:color w:val="000000" w:themeColor="text1"/>
          <w:szCs w:val="28"/>
          <w:lang w:val="vi-VN"/>
        </w:rPr>
        <w:t>; báo cáo công tác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 xml:space="preserve">ớc </w:t>
      </w:r>
      <w:bookmarkStart w:id="1" w:name="_Hlk150071548"/>
      <w:r w:rsidRPr="0034045F">
        <w:rPr>
          <w:rFonts w:ascii="Times New Roman" w:hAnsi="Times New Roman"/>
          <w:color w:val="000000" w:themeColor="text1"/>
          <w:szCs w:val="28"/>
          <w:lang w:val="vi-VN"/>
        </w:rPr>
        <w:t xml:space="preserve">Ủy ban nhân dân </w:t>
      </w:r>
      <w:bookmarkEnd w:id="1"/>
      <w:r w:rsidR="002866B2" w:rsidRPr="0034045F">
        <w:rPr>
          <w:rFonts w:ascii="Times New Roman" w:hAnsi="Times New Roman"/>
          <w:color w:val="000000" w:themeColor="text1"/>
          <w:szCs w:val="28"/>
          <w:lang w:val="vi-VN"/>
        </w:rPr>
        <w:t>quận</w:t>
      </w:r>
      <w:r w:rsidRPr="0034045F">
        <w:rPr>
          <w:rFonts w:ascii="Times New Roman" w:hAnsi="Times New Roman"/>
          <w:color w:val="000000" w:themeColor="text1"/>
          <w:szCs w:val="28"/>
          <w:lang w:val="vi-VN"/>
        </w:rPr>
        <w:t xml:space="preserve"> </w:t>
      </w:r>
      <w:r w:rsidR="00BB130E" w:rsidRPr="0034045F">
        <w:rPr>
          <w:rFonts w:ascii="Times New Roman" w:hAnsi="Times New Roman"/>
          <w:color w:val="000000" w:themeColor="text1"/>
          <w:szCs w:val="28"/>
          <w:lang w:val="vi-VN"/>
        </w:rPr>
        <w:t>khi đ</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ợc yêu cầu; phối hợp với ng</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ời đứng đầu c</w:t>
      </w:r>
      <w:r w:rsidR="00BB130E" w:rsidRPr="0034045F">
        <w:rPr>
          <w:rFonts w:ascii="Times New Roman" w:hAnsi="Times New Roman" w:hint="eastAsia"/>
          <w:color w:val="000000" w:themeColor="text1"/>
          <w:szCs w:val="28"/>
          <w:lang w:val="vi-VN"/>
        </w:rPr>
        <w:t>ơ</w:t>
      </w:r>
      <w:r w:rsidR="00BB130E" w:rsidRPr="0034045F">
        <w:rPr>
          <w:rFonts w:ascii="Times New Roman" w:hAnsi="Times New Roman"/>
          <w:color w:val="000000" w:themeColor="text1"/>
          <w:szCs w:val="28"/>
          <w:lang w:val="vi-VN"/>
        </w:rPr>
        <w:t xml:space="preserve"> quan chuyên môn, các tổ chức chính trị - xã hội</w:t>
      </w:r>
      <w:r w:rsidRPr="0034045F">
        <w:rPr>
          <w:rFonts w:ascii="Times New Roman" w:hAnsi="Times New Roman"/>
          <w:color w:val="000000" w:themeColor="text1"/>
          <w:szCs w:val="28"/>
          <w:lang w:val="vi-VN"/>
        </w:rPr>
        <w:t xml:space="preserve"> </w:t>
      </w:r>
      <w:r w:rsidR="002866B2" w:rsidRPr="0034045F">
        <w:rPr>
          <w:rFonts w:ascii="Times New Roman" w:hAnsi="Times New Roman"/>
          <w:color w:val="000000" w:themeColor="text1"/>
          <w:szCs w:val="28"/>
          <w:lang w:val="vi-VN"/>
        </w:rPr>
        <w:t>quận</w:t>
      </w:r>
      <w:r w:rsidR="00BB130E" w:rsidRPr="0034045F">
        <w:rPr>
          <w:rFonts w:ascii="Times New Roman" w:hAnsi="Times New Roman"/>
          <w:color w:val="000000" w:themeColor="text1"/>
          <w:szCs w:val="28"/>
          <w:lang w:val="vi-VN"/>
        </w:rPr>
        <w:t xml:space="preserve"> giải quyết những vấn đề liên quan đến</w:t>
      </w:r>
      <w:r w:rsidR="00CC6DB7" w:rsidRPr="0034045F">
        <w:rPr>
          <w:rFonts w:ascii="Times New Roman" w:hAnsi="Times New Roman"/>
          <w:color w:val="000000" w:themeColor="text1"/>
          <w:szCs w:val="28"/>
          <w:lang w:val="vi-VN"/>
        </w:rPr>
        <w:t xml:space="preserve"> </w:t>
      </w:r>
      <w:r w:rsidR="00BB130E" w:rsidRPr="0034045F">
        <w:rPr>
          <w:rFonts w:ascii="Times New Roman" w:hAnsi="Times New Roman"/>
          <w:color w:val="000000" w:themeColor="text1"/>
          <w:szCs w:val="28"/>
          <w:lang w:val="vi-VN"/>
        </w:rPr>
        <w:t xml:space="preserve">chức năng, nhiệm vụ, quyền hạn của </w:t>
      </w:r>
      <w:r w:rsidR="00AF72A4" w:rsidRPr="0034045F">
        <w:rPr>
          <w:rFonts w:ascii="Times New Roman" w:hAnsi="Times New Roman"/>
          <w:color w:val="000000" w:themeColor="text1"/>
          <w:szCs w:val="28"/>
          <w:lang w:val="vi-VN"/>
        </w:rPr>
        <w:t>P</w:t>
      </w:r>
      <w:r w:rsidR="00117085" w:rsidRPr="0034045F">
        <w:rPr>
          <w:rFonts w:ascii="Times New Roman" w:hAnsi="Times New Roman"/>
          <w:color w:val="000000" w:themeColor="text1"/>
          <w:szCs w:val="28"/>
          <w:lang w:val="vi-VN"/>
        </w:rPr>
        <w:t>hòng Giáo dục và Đào tạo</w:t>
      </w:r>
      <w:r w:rsidR="00BB130E" w:rsidRPr="0034045F">
        <w:rPr>
          <w:rFonts w:ascii="Times New Roman" w:hAnsi="Times New Roman"/>
          <w:color w:val="000000" w:themeColor="text1"/>
          <w:szCs w:val="28"/>
          <w:lang w:val="vi-VN"/>
        </w:rPr>
        <w:t>.</w:t>
      </w:r>
    </w:p>
    <w:p w14:paraId="47C87255" w14:textId="24B326AB" w:rsidR="00BB130E" w:rsidRPr="0034045F" w:rsidRDefault="00B172DA"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3</w:t>
      </w:r>
      <w:r w:rsidR="00BB130E" w:rsidRPr="0034045F">
        <w:rPr>
          <w:rFonts w:ascii="Times New Roman" w:hAnsi="Times New Roman"/>
          <w:color w:val="000000" w:themeColor="text1"/>
          <w:szCs w:val="28"/>
          <w:lang w:val="vi-VN"/>
        </w:rPr>
        <w:t>. Phó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phòng là ng</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ời giúp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phòng chỉ đạo một số mặt</w:t>
      </w:r>
      <w:r w:rsidR="00CC6DB7" w:rsidRPr="0034045F">
        <w:rPr>
          <w:rFonts w:ascii="Times New Roman" w:hAnsi="Times New Roman"/>
          <w:color w:val="000000" w:themeColor="text1"/>
          <w:szCs w:val="28"/>
          <w:lang w:val="vi-VN"/>
        </w:rPr>
        <w:t xml:space="preserve">              </w:t>
      </w:r>
      <w:r w:rsidR="00BB130E" w:rsidRPr="0034045F">
        <w:rPr>
          <w:rFonts w:ascii="Times New Roman" w:hAnsi="Times New Roman"/>
          <w:color w:val="000000" w:themeColor="text1"/>
          <w:szCs w:val="28"/>
          <w:lang w:val="vi-VN"/>
        </w:rPr>
        <w:t xml:space="preserve"> công tác và chịu trách nhiệm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ớc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phòng về nhiệm vụ đ</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ợc phân công. Khi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phòng vắng mặt</w:t>
      </w:r>
      <w:r w:rsidR="00BB3241" w:rsidRPr="0034045F">
        <w:rPr>
          <w:rFonts w:ascii="Times New Roman" w:hAnsi="Times New Roman"/>
          <w:color w:val="000000" w:themeColor="text1"/>
          <w:szCs w:val="28"/>
          <w:lang w:val="vi-VN"/>
        </w:rPr>
        <w:t>,</w:t>
      </w:r>
      <w:r w:rsidR="00BB130E" w:rsidRPr="0034045F">
        <w:rPr>
          <w:rFonts w:ascii="Times New Roman" w:hAnsi="Times New Roman"/>
          <w:color w:val="000000" w:themeColor="text1"/>
          <w:szCs w:val="28"/>
          <w:lang w:val="vi-VN"/>
        </w:rPr>
        <w:t xml:space="preserve"> một Phó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phòng đ</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ợc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phòng</w:t>
      </w:r>
      <w:r w:rsidR="00CC6DB7" w:rsidRPr="0034045F">
        <w:rPr>
          <w:rFonts w:ascii="Times New Roman" w:hAnsi="Times New Roman"/>
          <w:color w:val="000000" w:themeColor="text1"/>
          <w:szCs w:val="28"/>
          <w:lang w:val="vi-VN"/>
        </w:rPr>
        <w:t xml:space="preserve"> </w:t>
      </w:r>
      <w:r w:rsidR="00BB130E" w:rsidRPr="0034045F">
        <w:rPr>
          <w:rFonts w:ascii="Times New Roman" w:hAnsi="Times New Roman"/>
          <w:color w:val="000000" w:themeColor="text1"/>
          <w:szCs w:val="28"/>
          <w:lang w:val="vi-VN"/>
        </w:rPr>
        <w:t xml:space="preserve">ủy nhiệm điều hành các hoạt động của </w:t>
      </w:r>
      <w:r w:rsidR="00477B46" w:rsidRPr="0034045F">
        <w:rPr>
          <w:rFonts w:ascii="Times New Roman" w:hAnsi="Times New Roman"/>
          <w:color w:val="000000" w:themeColor="text1"/>
          <w:szCs w:val="28"/>
          <w:lang w:val="vi-VN"/>
        </w:rPr>
        <w:t>P</w:t>
      </w:r>
      <w:r w:rsidR="00BB130E" w:rsidRPr="0034045F">
        <w:rPr>
          <w:rFonts w:ascii="Times New Roman" w:hAnsi="Times New Roman"/>
          <w:color w:val="000000" w:themeColor="text1"/>
          <w:szCs w:val="28"/>
          <w:lang w:val="vi-VN"/>
        </w:rPr>
        <w:t>hòng.</w:t>
      </w:r>
    </w:p>
    <w:p w14:paraId="6FD6FF5E" w14:textId="1EAFC57B" w:rsidR="00BB130E" w:rsidRPr="0034045F" w:rsidRDefault="00B172DA"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4</w:t>
      </w:r>
      <w:r w:rsidR="00BB130E" w:rsidRPr="0034045F">
        <w:rPr>
          <w:rFonts w:ascii="Times New Roman" w:hAnsi="Times New Roman"/>
          <w:color w:val="000000" w:themeColor="text1"/>
          <w:szCs w:val="28"/>
          <w:lang w:val="vi-VN"/>
        </w:rPr>
        <w:t>. Việc bổ nhiệm, điều động, luân chuyển, khen th</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kỷ luật, miễn nhiệm, cho từ chức, thực hiện chế độ, chính sách đối với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ởng phòng, Phó Tr</w:t>
      </w:r>
      <w:r w:rsidR="00BB130E" w:rsidRPr="0034045F">
        <w:rPr>
          <w:rFonts w:ascii="Times New Roman" w:hAnsi="Times New Roman" w:hint="eastAsia"/>
          <w:color w:val="000000" w:themeColor="text1"/>
          <w:szCs w:val="28"/>
          <w:lang w:val="vi-VN"/>
        </w:rPr>
        <w:t>ư</w:t>
      </w:r>
      <w:r w:rsidR="00BB130E" w:rsidRPr="0034045F">
        <w:rPr>
          <w:rFonts w:ascii="Times New Roman" w:hAnsi="Times New Roman"/>
          <w:color w:val="000000" w:themeColor="text1"/>
          <w:szCs w:val="28"/>
          <w:lang w:val="vi-VN"/>
        </w:rPr>
        <w:t xml:space="preserve">ởng phòng do Chủ tịch </w:t>
      </w:r>
      <w:r w:rsidR="005678BE" w:rsidRPr="0034045F">
        <w:rPr>
          <w:rFonts w:ascii="Times New Roman" w:hAnsi="Times New Roman"/>
          <w:color w:val="000000" w:themeColor="text1"/>
          <w:szCs w:val="28"/>
          <w:lang w:val="vi-VN"/>
        </w:rPr>
        <w:t xml:space="preserve">Ủy ban nhân dân </w:t>
      </w:r>
      <w:r w:rsidR="00B163AB" w:rsidRPr="0034045F">
        <w:rPr>
          <w:rFonts w:ascii="Times New Roman" w:hAnsi="Times New Roman"/>
          <w:color w:val="000000" w:themeColor="text1"/>
          <w:szCs w:val="28"/>
          <w:lang w:val="vi-VN"/>
        </w:rPr>
        <w:t>quận</w:t>
      </w:r>
      <w:r w:rsidR="002B06FF" w:rsidRPr="0034045F">
        <w:rPr>
          <w:rFonts w:ascii="Times New Roman" w:hAnsi="Times New Roman"/>
          <w:color w:val="000000" w:themeColor="text1"/>
          <w:szCs w:val="28"/>
          <w:lang w:val="vi-VN"/>
        </w:rPr>
        <w:t xml:space="preserve"> </w:t>
      </w:r>
      <w:r w:rsidR="00BB130E" w:rsidRPr="0034045F">
        <w:rPr>
          <w:rFonts w:ascii="Times New Roman" w:hAnsi="Times New Roman"/>
          <w:color w:val="000000" w:themeColor="text1"/>
          <w:szCs w:val="28"/>
          <w:lang w:val="vi-VN"/>
        </w:rPr>
        <w:t>quyết định theo quy định của pháp luật.</w:t>
      </w:r>
    </w:p>
    <w:p w14:paraId="69CE0B1B" w14:textId="77777777" w:rsidR="00BB130E" w:rsidRPr="0034045F" w:rsidRDefault="00BB130E" w:rsidP="007A3629">
      <w:pPr>
        <w:spacing w:before="120" w:after="120" w:line="360" w:lineRule="exact"/>
        <w:ind w:firstLine="709"/>
        <w:jc w:val="both"/>
        <w:rPr>
          <w:rFonts w:ascii="Times New Roman" w:hAnsi="Times New Roman"/>
          <w:b/>
          <w:color w:val="000000" w:themeColor="text1"/>
          <w:szCs w:val="28"/>
          <w:lang w:val="vi-VN"/>
        </w:rPr>
      </w:pPr>
      <w:r w:rsidRPr="0034045F">
        <w:rPr>
          <w:rFonts w:ascii="Times New Roman" w:hAnsi="Times New Roman"/>
          <w:b/>
          <w:color w:val="000000" w:themeColor="text1"/>
          <w:szCs w:val="28"/>
          <w:lang w:val="vi-VN"/>
        </w:rPr>
        <w:t xml:space="preserve">Điều </w:t>
      </w:r>
      <w:r w:rsidR="00E0563B" w:rsidRPr="0034045F">
        <w:rPr>
          <w:rFonts w:ascii="Times New Roman" w:hAnsi="Times New Roman"/>
          <w:b/>
          <w:color w:val="000000" w:themeColor="text1"/>
          <w:szCs w:val="28"/>
          <w:lang w:val="vi-VN"/>
        </w:rPr>
        <w:t>5</w:t>
      </w:r>
      <w:r w:rsidRPr="0034045F">
        <w:rPr>
          <w:rFonts w:ascii="Times New Roman" w:hAnsi="Times New Roman"/>
          <w:b/>
          <w:color w:val="000000" w:themeColor="text1"/>
          <w:szCs w:val="28"/>
          <w:lang w:val="vi-VN"/>
        </w:rPr>
        <w:t xml:space="preserve">. Biên chế công chức </w:t>
      </w:r>
    </w:p>
    <w:p w14:paraId="208CF74F" w14:textId="060B5374" w:rsidR="00BB130E" w:rsidRPr="0034045F" w:rsidRDefault="00BB130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1. Biên chế công chức</w:t>
      </w:r>
      <w:r w:rsidR="00DF3B18" w:rsidRPr="0034045F">
        <w:rPr>
          <w:color w:val="000000" w:themeColor="text1"/>
          <w:lang w:val="vi-VN"/>
        </w:rPr>
        <w:t xml:space="preserve"> </w:t>
      </w:r>
      <w:r w:rsidRPr="0034045F">
        <w:rPr>
          <w:rFonts w:ascii="Times New Roman" w:hAnsi="Times New Roman"/>
          <w:color w:val="000000" w:themeColor="text1"/>
          <w:szCs w:val="28"/>
          <w:lang w:val="vi-VN"/>
        </w:rPr>
        <w:t xml:space="preserve">của </w:t>
      </w:r>
      <w:r w:rsidR="00AF72A4" w:rsidRPr="0034045F">
        <w:rPr>
          <w:rFonts w:ascii="Times New Roman" w:hAnsi="Times New Roman"/>
          <w:color w:val="000000" w:themeColor="text1"/>
          <w:szCs w:val="28"/>
          <w:lang w:val="vi-VN"/>
        </w:rPr>
        <w:t>P</w:t>
      </w:r>
      <w:r w:rsidRPr="0034045F">
        <w:rPr>
          <w:rFonts w:ascii="Times New Roman" w:hAnsi="Times New Roman"/>
          <w:color w:val="000000" w:themeColor="text1"/>
          <w:szCs w:val="28"/>
          <w:lang w:val="vi-VN"/>
        </w:rPr>
        <w:t xml:space="preserve">hòng </w:t>
      </w:r>
      <w:r w:rsidR="00CA47D2" w:rsidRPr="00A328ED">
        <w:rPr>
          <w:rFonts w:ascii="Times New Roman" w:hAnsi="Times New Roman"/>
          <w:color w:val="000000" w:themeColor="text1"/>
          <w:szCs w:val="28"/>
          <w:lang w:val="vi-VN"/>
        </w:rPr>
        <w:t xml:space="preserve">Giáo dục và Đào tạo </w:t>
      </w:r>
      <w:r w:rsidRPr="0034045F">
        <w:rPr>
          <w:rFonts w:ascii="Times New Roman" w:hAnsi="Times New Roman"/>
          <w:color w:val="000000" w:themeColor="text1"/>
          <w:szCs w:val="28"/>
          <w:lang w:val="vi-VN"/>
        </w:rPr>
        <w:t xml:space="preserve">do Chủ tịch </w:t>
      </w:r>
      <w:r w:rsidR="005678BE" w:rsidRPr="0034045F">
        <w:rPr>
          <w:rFonts w:ascii="Times New Roman" w:hAnsi="Times New Roman"/>
          <w:color w:val="000000" w:themeColor="text1"/>
          <w:szCs w:val="28"/>
          <w:lang w:val="vi-VN"/>
        </w:rPr>
        <w:t xml:space="preserve">Ủy ban nhân dân </w:t>
      </w:r>
      <w:r w:rsidR="00C026D5" w:rsidRPr="0034045F">
        <w:rPr>
          <w:rFonts w:ascii="Times New Roman" w:hAnsi="Times New Roman"/>
          <w:color w:val="000000" w:themeColor="text1"/>
          <w:szCs w:val="28"/>
          <w:lang w:val="vi-VN"/>
        </w:rPr>
        <w:t xml:space="preserve">quận </w:t>
      </w:r>
      <w:r w:rsidRPr="0034045F">
        <w:rPr>
          <w:rFonts w:ascii="Times New Roman" w:hAnsi="Times New Roman"/>
          <w:color w:val="000000" w:themeColor="text1"/>
          <w:szCs w:val="28"/>
          <w:lang w:val="vi-VN"/>
        </w:rPr>
        <w:t>quyết định trong tổng biên chế công chức đã đ</w:t>
      </w:r>
      <w:r w:rsidRPr="0034045F">
        <w:rPr>
          <w:rFonts w:ascii="Times New Roman" w:hAnsi="Times New Roman" w:hint="eastAsia"/>
          <w:color w:val="000000" w:themeColor="text1"/>
          <w:szCs w:val="28"/>
          <w:lang w:val="vi-VN"/>
        </w:rPr>
        <w:t>ư</w:t>
      </w:r>
      <w:r w:rsidRPr="0034045F">
        <w:rPr>
          <w:rFonts w:ascii="Times New Roman" w:hAnsi="Times New Roman"/>
          <w:color w:val="000000" w:themeColor="text1"/>
          <w:szCs w:val="28"/>
          <w:lang w:val="vi-VN"/>
        </w:rPr>
        <w:t>ợc cấp có thẩm quyền phê duyệt</w:t>
      </w:r>
      <w:r w:rsidR="00DF3B18" w:rsidRPr="0034045F">
        <w:rPr>
          <w:rFonts w:ascii="Times New Roman" w:hAnsi="Times New Roman"/>
          <w:color w:val="000000" w:themeColor="text1"/>
          <w:szCs w:val="28"/>
          <w:lang w:val="vi-VN"/>
        </w:rPr>
        <w:t>.</w:t>
      </w:r>
    </w:p>
    <w:p w14:paraId="5AF845C6" w14:textId="73ABF2F5" w:rsidR="00BB130E" w:rsidRPr="0034045F" w:rsidRDefault="00BB130E" w:rsidP="007A3629">
      <w:pPr>
        <w:spacing w:before="120" w:after="120" w:line="360" w:lineRule="exact"/>
        <w:ind w:firstLine="709"/>
        <w:jc w:val="both"/>
        <w:rPr>
          <w:rFonts w:ascii="Times New Roman" w:hAnsi="Times New Roman"/>
          <w:color w:val="000000" w:themeColor="text1"/>
          <w:szCs w:val="28"/>
          <w:lang w:val="vi-VN"/>
        </w:rPr>
      </w:pPr>
      <w:r w:rsidRPr="0034045F">
        <w:rPr>
          <w:rFonts w:ascii="Times New Roman" w:hAnsi="Times New Roman"/>
          <w:color w:val="000000" w:themeColor="text1"/>
          <w:szCs w:val="28"/>
          <w:lang w:val="vi-VN"/>
        </w:rPr>
        <w:t xml:space="preserve">2. Việc bố trí công tác đối với công chức của </w:t>
      </w:r>
      <w:r w:rsidR="00AF72A4" w:rsidRPr="0034045F">
        <w:rPr>
          <w:rFonts w:ascii="Times New Roman" w:hAnsi="Times New Roman"/>
          <w:color w:val="000000" w:themeColor="text1"/>
          <w:szCs w:val="28"/>
          <w:lang w:val="vi-VN"/>
        </w:rPr>
        <w:t>P</w:t>
      </w:r>
      <w:r w:rsidR="00CA47D2" w:rsidRPr="0034045F">
        <w:rPr>
          <w:rFonts w:ascii="Times New Roman" w:hAnsi="Times New Roman"/>
          <w:color w:val="000000" w:themeColor="text1"/>
          <w:szCs w:val="28"/>
          <w:lang w:val="vi-VN"/>
        </w:rPr>
        <w:t xml:space="preserve">hòng </w:t>
      </w:r>
      <w:r w:rsidR="00CA47D2" w:rsidRPr="00A328ED">
        <w:rPr>
          <w:rFonts w:ascii="Times New Roman" w:hAnsi="Times New Roman"/>
          <w:color w:val="000000" w:themeColor="text1"/>
          <w:szCs w:val="28"/>
          <w:lang w:val="vi-VN"/>
        </w:rPr>
        <w:t>Giáo dục và Đào tạo</w:t>
      </w:r>
      <w:r w:rsidRPr="0034045F">
        <w:rPr>
          <w:rFonts w:ascii="Times New Roman" w:hAnsi="Times New Roman"/>
          <w:color w:val="000000" w:themeColor="text1"/>
          <w:szCs w:val="28"/>
          <w:lang w:val="vi-VN"/>
        </w:rPr>
        <w:t xml:space="preserve"> phải căn cứ vào vị trí việc làm, tiêu chuẩn ngạch công chức và phẩm chất, t</w:t>
      </w:r>
      <w:r w:rsidR="00F84CFD" w:rsidRPr="0034045F">
        <w:rPr>
          <w:rFonts w:ascii="Times New Roman" w:hAnsi="Times New Roman"/>
          <w:color w:val="000000" w:themeColor="text1"/>
          <w:szCs w:val="28"/>
          <w:lang w:val="vi-VN"/>
        </w:rPr>
        <w:t>rình độ, năng lực của</w:t>
      </w:r>
      <w:r w:rsidR="00CC6DB7" w:rsidRPr="0034045F">
        <w:rPr>
          <w:rFonts w:ascii="Times New Roman" w:hAnsi="Times New Roman"/>
          <w:color w:val="000000" w:themeColor="text1"/>
          <w:szCs w:val="28"/>
          <w:lang w:val="vi-VN"/>
        </w:rPr>
        <w:t xml:space="preserve"> </w:t>
      </w:r>
      <w:r w:rsidR="00F84CFD" w:rsidRPr="0034045F">
        <w:rPr>
          <w:rFonts w:ascii="Times New Roman" w:hAnsi="Times New Roman"/>
          <w:color w:val="000000" w:themeColor="text1"/>
          <w:szCs w:val="28"/>
          <w:lang w:val="vi-VN"/>
        </w:rPr>
        <w:t>công chức; gắn tinh giản biên chế với việc c</w:t>
      </w:r>
      <w:r w:rsidR="00F84CFD" w:rsidRPr="0034045F">
        <w:rPr>
          <w:rFonts w:ascii="Times New Roman" w:hAnsi="Times New Roman" w:hint="eastAsia"/>
          <w:color w:val="000000" w:themeColor="text1"/>
          <w:szCs w:val="28"/>
          <w:lang w:val="vi-VN"/>
        </w:rPr>
        <w:t>ơ</w:t>
      </w:r>
      <w:r w:rsidR="00F84CFD" w:rsidRPr="0034045F">
        <w:rPr>
          <w:rFonts w:ascii="Times New Roman" w:hAnsi="Times New Roman"/>
          <w:color w:val="000000" w:themeColor="text1"/>
          <w:szCs w:val="28"/>
          <w:lang w:val="vi-VN"/>
        </w:rPr>
        <w:t xml:space="preserve"> cấu lại và nâng cao chất l</w:t>
      </w:r>
      <w:r w:rsidR="00F84CFD" w:rsidRPr="0034045F">
        <w:rPr>
          <w:rFonts w:ascii="Times New Roman" w:hAnsi="Times New Roman" w:hint="eastAsia"/>
          <w:color w:val="000000" w:themeColor="text1"/>
          <w:szCs w:val="28"/>
          <w:lang w:val="vi-VN"/>
        </w:rPr>
        <w:t>ư</w:t>
      </w:r>
      <w:r w:rsidR="00F84CFD" w:rsidRPr="0034045F">
        <w:rPr>
          <w:rFonts w:ascii="Times New Roman" w:hAnsi="Times New Roman"/>
          <w:color w:val="000000" w:themeColor="text1"/>
          <w:szCs w:val="28"/>
          <w:lang w:val="vi-VN"/>
        </w:rPr>
        <w:t>ợng</w:t>
      </w:r>
      <w:r w:rsidR="00CC6DB7" w:rsidRPr="0034045F">
        <w:rPr>
          <w:rFonts w:ascii="Times New Roman" w:hAnsi="Times New Roman"/>
          <w:color w:val="000000" w:themeColor="text1"/>
          <w:szCs w:val="28"/>
          <w:lang w:val="vi-VN"/>
        </w:rPr>
        <w:t xml:space="preserve"> </w:t>
      </w:r>
      <w:r w:rsidR="00F84CFD" w:rsidRPr="0034045F">
        <w:rPr>
          <w:rFonts w:ascii="Times New Roman" w:hAnsi="Times New Roman"/>
          <w:color w:val="000000" w:themeColor="text1"/>
          <w:szCs w:val="28"/>
          <w:lang w:val="vi-VN"/>
        </w:rPr>
        <w:t xml:space="preserve">đội ngũ công chức tại </w:t>
      </w:r>
      <w:r w:rsidR="00C33F94" w:rsidRPr="00A328ED">
        <w:rPr>
          <w:rFonts w:ascii="Times New Roman" w:hAnsi="Times New Roman"/>
          <w:color w:val="000000" w:themeColor="text1"/>
          <w:szCs w:val="28"/>
          <w:lang w:val="vi-VN"/>
        </w:rPr>
        <w:t>đơn vị</w:t>
      </w:r>
      <w:r w:rsidR="00F84CFD" w:rsidRPr="0034045F">
        <w:rPr>
          <w:rFonts w:ascii="Times New Roman" w:hAnsi="Times New Roman"/>
          <w:color w:val="000000" w:themeColor="text1"/>
          <w:szCs w:val="28"/>
          <w:lang w:val="vi-VN"/>
        </w:rPr>
        <w:t>.</w:t>
      </w:r>
    </w:p>
    <w:p w14:paraId="01999FFD" w14:textId="60EE5185" w:rsidR="00B7015B" w:rsidRPr="0034045F" w:rsidRDefault="0081040A" w:rsidP="007A3629">
      <w:pPr>
        <w:spacing w:before="120" w:after="120" w:line="360" w:lineRule="exact"/>
        <w:ind w:firstLine="709"/>
        <w:jc w:val="both"/>
        <w:rPr>
          <w:rFonts w:ascii="Times New Roman" w:hAnsi="Times New Roman"/>
          <w:b/>
          <w:color w:val="000000" w:themeColor="text1"/>
          <w:szCs w:val="28"/>
          <w:lang w:val="vi-VN"/>
        </w:rPr>
      </w:pPr>
      <w:r w:rsidRPr="0034045F">
        <w:rPr>
          <w:rFonts w:ascii="Times New Roman" w:hAnsi="Times New Roman"/>
          <w:b/>
          <w:color w:val="000000" w:themeColor="text1"/>
          <w:szCs w:val="28"/>
          <w:lang w:val="vi-VN"/>
        </w:rPr>
        <w:t xml:space="preserve">Điều </w:t>
      </w:r>
      <w:r w:rsidR="00675013" w:rsidRPr="0034045F">
        <w:rPr>
          <w:rFonts w:ascii="Times New Roman" w:hAnsi="Times New Roman"/>
          <w:b/>
          <w:color w:val="000000" w:themeColor="text1"/>
          <w:szCs w:val="28"/>
          <w:lang w:val="vi-VN"/>
        </w:rPr>
        <w:t>6</w:t>
      </w:r>
      <w:r w:rsidR="006444C2" w:rsidRPr="00445D9F">
        <w:rPr>
          <w:rFonts w:ascii="Times New Roman" w:hAnsi="Times New Roman"/>
          <w:b/>
          <w:color w:val="000000" w:themeColor="text1"/>
          <w:szCs w:val="28"/>
          <w:lang w:val="vi-VN"/>
        </w:rPr>
        <w:t>.</w:t>
      </w:r>
      <w:r w:rsidRPr="0034045F">
        <w:rPr>
          <w:rFonts w:ascii="Times New Roman" w:hAnsi="Times New Roman"/>
          <w:b/>
          <w:color w:val="000000" w:themeColor="text1"/>
          <w:szCs w:val="28"/>
          <w:lang w:val="vi-VN"/>
        </w:rPr>
        <w:t xml:space="preserve"> </w:t>
      </w:r>
      <w:r w:rsidR="00B7015B" w:rsidRPr="0034045F">
        <w:rPr>
          <w:rFonts w:ascii="Times New Roman" w:hAnsi="Times New Roman"/>
          <w:b/>
          <w:color w:val="000000" w:themeColor="text1"/>
          <w:szCs w:val="28"/>
          <w:lang w:val="vi-VN"/>
        </w:rPr>
        <w:t>Tổ chức thực hiện</w:t>
      </w:r>
    </w:p>
    <w:p w14:paraId="20E6E361" w14:textId="7250E940" w:rsidR="002F48CD" w:rsidRPr="0034045F" w:rsidRDefault="002F48CD" w:rsidP="002F48CD">
      <w:pPr>
        <w:spacing w:before="120" w:after="120" w:line="340" w:lineRule="exact"/>
        <w:ind w:firstLine="567"/>
        <w:jc w:val="both"/>
        <w:rPr>
          <w:rFonts w:ascii="Times New Roman" w:hAnsi="Times New Roman"/>
          <w:szCs w:val="28"/>
          <w:lang w:val="vi-VN"/>
        </w:rPr>
      </w:pPr>
      <w:r w:rsidRPr="0034045F">
        <w:rPr>
          <w:rFonts w:ascii="Times New Roman" w:hAnsi="Times New Roman"/>
          <w:szCs w:val="28"/>
          <w:lang w:val="vi-VN"/>
        </w:rPr>
        <w:t xml:space="preserve">Trưởng phòng Giáo dục và Đào tạo, Thủ trưởng các cơ quan, đơn vị có liên quan thuộc Ủy ban nhân dân quận có trách nhiệm thực hiện Quyết định ban hành Quy định </w:t>
      </w:r>
      <w:r w:rsidR="00477B46" w:rsidRPr="0034045F">
        <w:rPr>
          <w:rFonts w:ascii="Times New Roman" w:hAnsi="Times New Roman"/>
          <w:szCs w:val="28"/>
          <w:lang w:val="vi-VN"/>
        </w:rPr>
        <w:t>về</w:t>
      </w:r>
      <w:r w:rsidRPr="0034045F">
        <w:rPr>
          <w:rFonts w:ascii="Times New Roman" w:hAnsi="Times New Roman"/>
          <w:szCs w:val="28"/>
          <w:lang w:val="vi-VN"/>
        </w:rPr>
        <w:t xml:space="preserve"> chức năng, nhiệm vụ, quyền hạn và tổ chức của Phòng Giáo dục và Đào tạo Quận 12 sau khi được Ủy ban nhân dân quận ban hành. Trong quá trình thực hiện, nếu phát sinh các vấn đề vượt quá thẩm quyền thì nghiên cứu đề xuất, kiến nghị với Ủy ban nhân dân quận xem xét, giải quyết hoặc bổ sung và sửa đổi cho phù hợp./.</w:t>
      </w:r>
    </w:p>
    <w:p w14:paraId="1E83CF01" w14:textId="2FAD2811" w:rsidR="00BB130E" w:rsidRPr="00A328ED" w:rsidRDefault="00BB130E" w:rsidP="007A3629">
      <w:pPr>
        <w:spacing w:before="120" w:after="120" w:line="360" w:lineRule="exact"/>
        <w:ind w:firstLine="709"/>
        <w:jc w:val="both"/>
        <w:rPr>
          <w:rFonts w:ascii="Times New Roman" w:hAnsi="Times New Roman"/>
          <w:color w:val="000000" w:themeColor="text1"/>
          <w:szCs w:val="28"/>
          <w:lang w:val="vi-VN"/>
        </w:rPr>
      </w:pPr>
    </w:p>
    <w:sectPr w:rsidR="00BB130E" w:rsidRPr="00A328ED" w:rsidSect="0034045F">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C929" w14:textId="77777777" w:rsidR="00F770E5" w:rsidRDefault="00F770E5" w:rsidP="00673C50">
      <w:r>
        <w:separator/>
      </w:r>
    </w:p>
  </w:endnote>
  <w:endnote w:type="continuationSeparator" w:id="0">
    <w:p w14:paraId="6817577B" w14:textId="77777777" w:rsidR="00F770E5" w:rsidRDefault="00F770E5"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8EE7" w14:textId="77777777" w:rsidR="00F770E5" w:rsidRDefault="00F770E5" w:rsidP="00673C50">
      <w:r>
        <w:separator/>
      </w:r>
    </w:p>
  </w:footnote>
  <w:footnote w:type="continuationSeparator" w:id="0">
    <w:p w14:paraId="4DF078F0" w14:textId="77777777" w:rsidR="00F770E5" w:rsidRDefault="00F770E5" w:rsidP="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2356"/>
      <w:docPartObj>
        <w:docPartGallery w:val="Page Numbers (Top of Page)"/>
        <w:docPartUnique/>
      </w:docPartObj>
    </w:sdtPr>
    <w:sdtEndPr>
      <w:rPr>
        <w:rFonts w:ascii="Times New Roman" w:hAnsi="Times New Roman"/>
        <w:noProof/>
        <w:sz w:val="24"/>
        <w:szCs w:val="26"/>
      </w:rPr>
    </w:sdtEndPr>
    <w:sdtContent>
      <w:p w14:paraId="0A9F8609" w14:textId="50FA4255" w:rsidR="00BB130E" w:rsidRPr="00E10B55" w:rsidRDefault="00BB130E">
        <w:pPr>
          <w:pStyle w:val="Header"/>
          <w:jc w:val="center"/>
          <w:rPr>
            <w:rFonts w:ascii="Times New Roman" w:hAnsi="Times New Roman"/>
            <w:sz w:val="24"/>
            <w:szCs w:val="26"/>
          </w:rPr>
        </w:pPr>
        <w:r w:rsidRPr="00E10B55">
          <w:rPr>
            <w:rFonts w:ascii="Times New Roman" w:hAnsi="Times New Roman"/>
            <w:sz w:val="24"/>
            <w:szCs w:val="26"/>
          </w:rPr>
          <w:fldChar w:fldCharType="begin"/>
        </w:r>
        <w:r w:rsidRPr="00E10B55">
          <w:rPr>
            <w:rFonts w:ascii="Times New Roman" w:hAnsi="Times New Roman"/>
            <w:sz w:val="24"/>
            <w:szCs w:val="26"/>
          </w:rPr>
          <w:instrText xml:space="preserve"> PAGE   \* MERGEFORMAT </w:instrText>
        </w:r>
        <w:r w:rsidRPr="00E10B55">
          <w:rPr>
            <w:rFonts w:ascii="Times New Roman" w:hAnsi="Times New Roman"/>
            <w:sz w:val="24"/>
            <w:szCs w:val="26"/>
          </w:rPr>
          <w:fldChar w:fldCharType="separate"/>
        </w:r>
        <w:r w:rsidR="00DB78BD">
          <w:rPr>
            <w:rFonts w:ascii="Times New Roman" w:hAnsi="Times New Roman"/>
            <w:noProof/>
            <w:sz w:val="24"/>
            <w:szCs w:val="26"/>
          </w:rPr>
          <w:t>5</w:t>
        </w:r>
        <w:r w:rsidRPr="00E10B55">
          <w:rPr>
            <w:rFonts w:ascii="Times New Roman" w:hAnsi="Times New Roman"/>
            <w:noProof/>
            <w:sz w:val="24"/>
            <w:szCs w:val="26"/>
          </w:rPr>
          <w:fldChar w:fldCharType="end"/>
        </w:r>
      </w:p>
    </w:sdtContent>
  </w:sdt>
  <w:p w14:paraId="24E5C516" w14:textId="77777777" w:rsidR="00BB130E" w:rsidRDefault="00BB1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AC0"/>
    <w:multiLevelType w:val="multilevel"/>
    <w:tmpl w:val="14B10AC0"/>
    <w:lvl w:ilvl="0">
      <w:start w:val="1"/>
      <w:numFmt w:val="upperRoman"/>
      <w:suff w:val="space"/>
      <w:lvlText w:val="%1."/>
      <w:lvlJc w:val="left"/>
      <w:pPr>
        <w:ind w:left="0" w:firstLine="720"/>
      </w:pPr>
      <w:rPr>
        <w:rFonts w:ascii="Times New Roman" w:hAnsi="Times New Roman" w:hint="default"/>
        <w:b/>
        <w:i w:val="0"/>
      </w:rPr>
    </w:lvl>
    <w:lvl w:ilvl="1">
      <w:start w:val="1"/>
      <w:numFmt w:val="decimal"/>
      <w:suff w:val="space"/>
      <w:lvlText w:val="%2."/>
      <w:lvlJc w:val="left"/>
      <w:pPr>
        <w:ind w:left="0" w:firstLine="720"/>
      </w:pPr>
      <w:rPr>
        <w:rFonts w:ascii="Times New Roman" w:hAnsi="Times New Roman" w:hint="default"/>
      </w:rPr>
    </w:lvl>
    <w:lvl w:ilvl="2">
      <w:start w:val="1"/>
      <w:numFmt w:val="lowerLetter"/>
      <w:suff w:val="space"/>
      <w:lvlText w:val="%3)"/>
      <w:lvlJc w:val="left"/>
      <w:pPr>
        <w:ind w:left="0" w:firstLine="720"/>
      </w:pPr>
      <w:rPr>
        <w:rFonts w:ascii="Times New Roman" w:hAnsi="Times New Roman" w:hint="default"/>
      </w:rPr>
    </w:lvl>
    <w:lvl w:ilvl="3">
      <w:start w:val="1"/>
      <w:numFmt w:val="bullet"/>
      <w:suff w:val="space"/>
      <w:lvlText w:val="-"/>
      <w:lvlJc w:val="left"/>
      <w:pPr>
        <w:ind w:left="0" w:firstLine="720"/>
      </w:pPr>
      <w:rPr>
        <w:rFonts w:ascii="Times New Roman" w:hAnsi="Times New Roman" w:cs="Times New Roman" w:hint="default"/>
        <w:color w:val="auto"/>
      </w:rPr>
    </w:lvl>
    <w:lvl w:ilvl="4">
      <w:start w:val="1"/>
      <w:numFmt w:val="bullet"/>
      <w:suff w:val="space"/>
      <w:lvlText w:val="+"/>
      <w:lvlJc w:val="left"/>
      <w:pPr>
        <w:ind w:left="0" w:firstLine="720"/>
      </w:pPr>
      <w:rPr>
        <w:rFonts w:ascii="Times New Roman" w:hAnsi="Times New Roman" w:cs="Times New Roman" w:hint="default"/>
        <w:color w:val="auto"/>
      </w:rPr>
    </w:lvl>
    <w:lvl w:ilvl="5">
      <w:start w:val="1"/>
      <w:numFmt w:val="upperLetter"/>
      <w:suff w:val="space"/>
      <w:lvlText w:val="%6."/>
      <w:lvlJc w:val="left"/>
      <w:pPr>
        <w:ind w:left="0" w:firstLine="720"/>
      </w:pPr>
      <w:rPr>
        <w:rFonts w:ascii="Times New Roman" w:hAnsi="Times New Roman"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754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7A"/>
    <w:rsid w:val="00013313"/>
    <w:rsid w:val="00036682"/>
    <w:rsid w:val="00036900"/>
    <w:rsid w:val="00051E62"/>
    <w:rsid w:val="0008039E"/>
    <w:rsid w:val="00080CAE"/>
    <w:rsid w:val="00091757"/>
    <w:rsid w:val="000B5B26"/>
    <w:rsid w:val="000E1673"/>
    <w:rsid w:val="000E38C4"/>
    <w:rsid w:val="000F1B4E"/>
    <w:rsid w:val="000F4BF2"/>
    <w:rsid w:val="000F579B"/>
    <w:rsid w:val="0010396E"/>
    <w:rsid w:val="00104E0C"/>
    <w:rsid w:val="00107AD7"/>
    <w:rsid w:val="0011161E"/>
    <w:rsid w:val="00116C37"/>
    <w:rsid w:val="00117085"/>
    <w:rsid w:val="00123E6B"/>
    <w:rsid w:val="00144421"/>
    <w:rsid w:val="001458C2"/>
    <w:rsid w:val="001459D0"/>
    <w:rsid w:val="0015344D"/>
    <w:rsid w:val="001566C2"/>
    <w:rsid w:val="00160FB5"/>
    <w:rsid w:val="001614AD"/>
    <w:rsid w:val="00163859"/>
    <w:rsid w:val="0017230B"/>
    <w:rsid w:val="00173075"/>
    <w:rsid w:val="0017641B"/>
    <w:rsid w:val="00176892"/>
    <w:rsid w:val="001872D6"/>
    <w:rsid w:val="00190488"/>
    <w:rsid w:val="001A161B"/>
    <w:rsid w:val="001A7718"/>
    <w:rsid w:val="001B3C69"/>
    <w:rsid w:val="001C26F0"/>
    <w:rsid w:val="001C29C6"/>
    <w:rsid w:val="001C3BDA"/>
    <w:rsid w:val="001F2113"/>
    <w:rsid w:val="001F3ED4"/>
    <w:rsid w:val="001F56E2"/>
    <w:rsid w:val="00224CB0"/>
    <w:rsid w:val="00247A90"/>
    <w:rsid w:val="002514B9"/>
    <w:rsid w:val="00251DF3"/>
    <w:rsid w:val="002636FB"/>
    <w:rsid w:val="0028218E"/>
    <w:rsid w:val="002866B2"/>
    <w:rsid w:val="002866B9"/>
    <w:rsid w:val="002904FF"/>
    <w:rsid w:val="002A7AB9"/>
    <w:rsid w:val="002B06FF"/>
    <w:rsid w:val="002B225F"/>
    <w:rsid w:val="002C2CD0"/>
    <w:rsid w:val="002D6559"/>
    <w:rsid w:val="002E0E54"/>
    <w:rsid w:val="002F48CD"/>
    <w:rsid w:val="0030440C"/>
    <w:rsid w:val="0030574A"/>
    <w:rsid w:val="003261CF"/>
    <w:rsid w:val="0033149F"/>
    <w:rsid w:val="00337411"/>
    <w:rsid w:val="0034045F"/>
    <w:rsid w:val="003440CC"/>
    <w:rsid w:val="003521B7"/>
    <w:rsid w:val="00353523"/>
    <w:rsid w:val="00376433"/>
    <w:rsid w:val="00383074"/>
    <w:rsid w:val="00393561"/>
    <w:rsid w:val="003A073B"/>
    <w:rsid w:val="003A7BB2"/>
    <w:rsid w:val="003B0DC7"/>
    <w:rsid w:val="003B44CF"/>
    <w:rsid w:val="003D3A0E"/>
    <w:rsid w:val="003E503C"/>
    <w:rsid w:val="003E5FB1"/>
    <w:rsid w:val="003F014B"/>
    <w:rsid w:val="00401B21"/>
    <w:rsid w:val="00402107"/>
    <w:rsid w:val="00416881"/>
    <w:rsid w:val="00423988"/>
    <w:rsid w:val="00424777"/>
    <w:rsid w:val="00443552"/>
    <w:rsid w:val="00445D9F"/>
    <w:rsid w:val="00446A22"/>
    <w:rsid w:val="0045237D"/>
    <w:rsid w:val="004549AA"/>
    <w:rsid w:val="00477637"/>
    <w:rsid w:val="00477B46"/>
    <w:rsid w:val="0048399A"/>
    <w:rsid w:val="00487FAF"/>
    <w:rsid w:val="004A3049"/>
    <w:rsid w:val="004A3EC9"/>
    <w:rsid w:val="004B6E45"/>
    <w:rsid w:val="004C2CCF"/>
    <w:rsid w:val="004C37E8"/>
    <w:rsid w:val="004D3B5E"/>
    <w:rsid w:val="004F535E"/>
    <w:rsid w:val="004F66D6"/>
    <w:rsid w:val="005023F9"/>
    <w:rsid w:val="005170CF"/>
    <w:rsid w:val="00521BA1"/>
    <w:rsid w:val="0052224B"/>
    <w:rsid w:val="00524DE9"/>
    <w:rsid w:val="005266B0"/>
    <w:rsid w:val="005327CC"/>
    <w:rsid w:val="00532D3F"/>
    <w:rsid w:val="005418AB"/>
    <w:rsid w:val="0055001F"/>
    <w:rsid w:val="005565FC"/>
    <w:rsid w:val="00560A1E"/>
    <w:rsid w:val="005678BE"/>
    <w:rsid w:val="00567A0D"/>
    <w:rsid w:val="00593630"/>
    <w:rsid w:val="0059745C"/>
    <w:rsid w:val="005B2F7F"/>
    <w:rsid w:val="005C781D"/>
    <w:rsid w:val="005E1DFE"/>
    <w:rsid w:val="005F666C"/>
    <w:rsid w:val="00603FF7"/>
    <w:rsid w:val="00607CE0"/>
    <w:rsid w:val="00613CC1"/>
    <w:rsid w:val="00622A35"/>
    <w:rsid w:val="00632712"/>
    <w:rsid w:val="00635333"/>
    <w:rsid w:val="00635CA2"/>
    <w:rsid w:val="006444C2"/>
    <w:rsid w:val="00646C1E"/>
    <w:rsid w:val="0065084C"/>
    <w:rsid w:val="006531CE"/>
    <w:rsid w:val="00657D3B"/>
    <w:rsid w:val="00662DF0"/>
    <w:rsid w:val="0066614B"/>
    <w:rsid w:val="00673183"/>
    <w:rsid w:val="00673C50"/>
    <w:rsid w:val="00675013"/>
    <w:rsid w:val="00691385"/>
    <w:rsid w:val="00696CE0"/>
    <w:rsid w:val="006A4B70"/>
    <w:rsid w:val="006C44D3"/>
    <w:rsid w:val="006C5852"/>
    <w:rsid w:val="006C6288"/>
    <w:rsid w:val="006C743A"/>
    <w:rsid w:val="006D5C6E"/>
    <w:rsid w:val="006D7094"/>
    <w:rsid w:val="006E054A"/>
    <w:rsid w:val="006E117D"/>
    <w:rsid w:val="006E642A"/>
    <w:rsid w:val="007039A6"/>
    <w:rsid w:val="00711FEB"/>
    <w:rsid w:val="00716A3D"/>
    <w:rsid w:val="007230D5"/>
    <w:rsid w:val="00723620"/>
    <w:rsid w:val="00725B33"/>
    <w:rsid w:val="00733432"/>
    <w:rsid w:val="007430B8"/>
    <w:rsid w:val="00757343"/>
    <w:rsid w:val="007723CE"/>
    <w:rsid w:val="007807F1"/>
    <w:rsid w:val="00794704"/>
    <w:rsid w:val="007973D4"/>
    <w:rsid w:val="007A2BC5"/>
    <w:rsid w:val="007A3629"/>
    <w:rsid w:val="007B0040"/>
    <w:rsid w:val="007D1F14"/>
    <w:rsid w:val="007D2A1E"/>
    <w:rsid w:val="007D4692"/>
    <w:rsid w:val="007D788A"/>
    <w:rsid w:val="007F4AFA"/>
    <w:rsid w:val="007F5A2E"/>
    <w:rsid w:val="00807402"/>
    <w:rsid w:val="0081040A"/>
    <w:rsid w:val="008104A6"/>
    <w:rsid w:val="00811B84"/>
    <w:rsid w:val="00812211"/>
    <w:rsid w:val="008201E5"/>
    <w:rsid w:val="00823A20"/>
    <w:rsid w:val="0082454E"/>
    <w:rsid w:val="008454A4"/>
    <w:rsid w:val="00845BBC"/>
    <w:rsid w:val="008471E9"/>
    <w:rsid w:val="00851BE5"/>
    <w:rsid w:val="00865B53"/>
    <w:rsid w:val="0087695D"/>
    <w:rsid w:val="008841FB"/>
    <w:rsid w:val="00891AB7"/>
    <w:rsid w:val="008924A0"/>
    <w:rsid w:val="008A20B0"/>
    <w:rsid w:val="008B2258"/>
    <w:rsid w:val="008C2A41"/>
    <w:rsid w:val="008D2170"/>
    <w:rsid w:val="008D34AF"/>
    <w:rsid w:val="008D390E"/>
    <w:rsid w:val="008D737A"/>
    <w:rsid w:val="008E20AA"/>
    <w:rsid w:val="008E43C0"/>
    <w:rsid w:val="008E71D8"/>
    <w:rsid w:val="008E7F1F"/>
    <w:rsid w:val="008F3F87"/>
    <w:rsid w:val="008F7A30"/>
    <w:rsid w:val="0092753B"/>
    <w:rsid w:val="00930090"/>
    <w:rsid w:val="00935945"/>
    <w:rsid w:val="00937C65"/>
    <w:rsid w:val="0094531A"/>
    <w:rsid w:val="009522F3"/>
    <w:rsid w:val="00963470"/>
    <w:rsid w:val="0096402D"/>
    <w:rsid w:val="009738B6"/>
    <w:rsid w:val="009948A4"/>
    <w:rsid w:val="009955BB"/>
    <w:rsid w:val="009A5E69"/>
    <w:rsid w:val="009C2214"/>
    <w:rsid w:val="009D1DD4"/>
    <w:rsid w:val="009D20F3"/>
    <w:rsid w:val="009D2788"/>
    <w:rsid w:val="009D303F"/>
    <w:rsid w:val="009E2321"/>
    <w:rsid w:val="009E2FDE"/>
    <w:rsid w:val="009E631B"/>
    <w:rsid w:val="009F6507"/>
    <w:rsid w:val="00A07B9F"/>
    <w:rsid w:val="00A13204"/>
    <w:rsid w:val="00A13B01"/>
    <w:rsid w:val="00A2107F"/>
    <w:rsid w:val="00A2311C"/>
    <w:rsid w:val="00A328ED"/>
    <w:rsid w:val="00A36D45"/>
    <w:rsid w:val="00A42909"/>
    <w:rsid w:val="00A652DD"/>
    <w:rsid w:val="00A701B7"/>
    <w:rsid w:val="00A74457"/>
    <w:rsid w:val="00A816C3"/>
    <w:rsid w:val="00A84B8C"/>
    <w:rsid w:val="00A92518"/>
    <w:rsid w:val="00A97FEC"/>
    <w:rsid w:val="00AA22CD"/>
    <w:rsid w:val="00AB0C11"/>
    <w:rsid w:val="00AC0A53"/>
    <w:rsid w:val="00AD4D31"/>
    <w:rsid w:val="00AE030A"/>
    <w:rsid w:val="00AE61CA"/>
    <w:rsid w:val="00AF0F9A"/>
    <w:rsid w:val="00AF3F71"/>
    <w:rsid w:val="00AF5BA2"/>
    <w:rsid w:val="00AF64C9"/>
    <w:rsid w:val="00AF72A4"/>
    <w:rsid w:val="00B01FE2"/>
    <w:rsid w:val="00B1362D"/>
    <w:rsid w:val="00B163AB"/>
    <w:rsid w:val="00B172DA"/>
    <w:rsid w:val="00B33ABA"/>
    <w:rsid w:val="00B36A4F"/>
    <w:rsid w:val="00B40EE9"/>
    <w:rsid w:val="00B46FE4"/>
    <w:rsid w:val="00B60D19"/>
    <w:rsid w:val="00B62B02"/>
    <w:rsid w:val="00B62CC3"/>
    <w:rsid w:val="00B64116"/>
    <w:rsid w:val="00B7015B"/>
    <w:rsid w:val="00B73255"/>
    <w:rsid w:val="00B74966"/>
    <w:rsid w:val="00B928AF"/>
    <w:rsid w:val="00BA64BD"/>
    <w:rsid w:val="00BB130E"/>
    <w:rsid w:val="00BB3241"/>
    <w:rsid w:val="00BB3981"/>
    <w:rsid w:val="00BC6015"/>
    <w:rsid w:val="00BE0B4B"/>
    <w:rsid w:val="00BF59B2"/>
    <w:rsid w:val="00C026D5"/>
    <w:rsid w:val="00C07E8B"/>
    <w:rsid w:val="00C07FBB"/>
    <w:rsid w:val="00C168F3"/>
    <w:rsid w:val="00C2372E"/>
    <w:rsid w:val="00C32BFD"/>
    <w:rsid w:val="00C33F94"/>
    <w:rsid w:val="00C37E46"/>
    <w:rsid w:val="00C410A7"/>
    <w:rsid w:val="00C43ABC"/>
    <w:rsid w:val="00C53AB5"/>
    <w:rsid w:val="00C74088"/>
    <w:rsid w:val="00C754A0"/>
    <w:rsid w:val="00C75701"/>
    <w:rsid w:val="00C75D5E"/>
    <w:rsid w:val="00C84BAC"/>
    <w:rsid w:val="00C91958"/>
    <w:rsid w:val="00C952DA"/>
    <w:rsid w:val="00C95EF4"/>
    <w:rsid w:val="00CA47D2"/>
    <w:rsid w:val="00CB001E"/>
    <w:rsid w:val="00CB6A0E"/>
    <w:rsid w:val="00CC6DB7"/>
    <w:rsid w:val="00CE730D"/>
    <w:rsid w:val="00CE7BE2"/>
    <w:rsid w:val="00CF2974"/>
    <w:rsid w:val="00D00FC1"/>
    <w:rsid w:val="00D03FD2"/>
    <w:rsid w:val="00D4169B"/>
    <w:rsid w:val="00D433D4"/>
    <w:rsid w:val="00D44D99"/>
    <w:rsid w:val="00D50DA3"/>
    <w:rsid w:val="00D562A5"/>
    <w:rsid w:val="00D750D1"/>
    <w:rsid w:val="00D84485"/>
    <w:rsid w:val="00D87266"/>
    <w:rsid w:val="00D90AAA"/>
    <w:rsid w:val="00D96AE9"/>
    <w:rsid w:val="00DA0393"/>
    <w:rsid w:val="00DA505F"/>
    <w:rsid w:val="00DB78BD"/>
    <w:rsid w:val="00DC74DE"/>
    <w:rsid w:val="00DD5828"/>
    <w:rsid w:val="00DD6A21"/>
    <w:rsid w:val="00DF1507"/>
    <w:rsid w:val="00DF3B18"/>
    <w:rsid w:val="00E01B18"/>
    <w:rsid w:val="00E031CE"/>
    <w:rsid w:val="00E0563B"/>
    <w:rsid w:val="00E06CBD"/>
    <w:rsid w:val="00E10B55"/>
    <w:rsid w:val="00E14CCA"/>
    <w:rsid w:val="00E15AD9"/>
    <w:rsid w:val="00E21E23"/>
    <w:rsid w:val="00E2264C"/>
    <w:rsid w:val="00E30E43"/>
    <w:rsid w:val="00E52A04"/>
    <w:rsid w:val="00E70F25"/>
    <w:rsid w:val="00E72846"/>
    <w:rsid w:val="00E87D73"/>
    <w:rsid w:val="00E90FB2"/>
    <w:rsid w:val="00E92BC0"/>
    <w:rsid w:val="00E94685"/>
    <w:rsid w:val="00E94847"/>
    <w:rsid w:val="00E958A6"/>
    <w:rsid w:val="00EA1BE9"/>
    <w:rsid w:val="00EA4B2B"/>
    <w:rsid w:val="00EB1802"/>
    <w:rsid w:val="00EB7B77"/>
    <w:rsid w:val="00EC03A1"/>
    <w:rsid w:val="00EC7661"/>
    <w:rsid w:val="00ED35DB"/>
    <w:rsid w:val="00ED4CAE"/>
    <w:rsid w:val="00ED5D3F"/>
    <w:rsid w:val="00EF10EA"/>
    <w:rsid w:val="00F158E0"/>
    <w:rsid w:val="00F30D04"/>
    <w:rsid w:val="00F426DB"/>
    <w:rsid w:val="00F76090"/>
    <w:rsid w:val="00F770E5"/>
    <w:rsid w:val="00F84CFD"/>
    <w:rsid w:val="00F956EA"/>
    <w:rsid w:val="00F97D5A"/>
    <w:rsid w:val="00FA0A66"/>
    <w:rsid w:val="00FB1D2C"/>
    <w:rsid w:val="00FD5588"/>
    <w:rsid w:val="00FF4784"/>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CA777"/>
  <w15:docId w15:val="{B18DFDDB-1A43-4F08-AF27-D83F9999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E14C5-1D51-4C32-A209-FA79E78BB204}">
  <ds:schemaRefs>
    <ds:schemaRef ds:uri="http://schemas.openxmlformats.org/officeDocument/2006/bibliography"/>
  </ds:schemaRefs>
</ds:datastoreItem>
</file>

<file path=customXml/itemProps2.xml><?xml version="1.0" encoding="utf-8"?>
<ds:datastoreItem xmlns:ds="http://schemas.openxmlformats.org/officeDocument/2006/customXml" ds:itemID="{5784E0AB-4FB4-46E2-8EDC-270EABC1106D}"/>
</file>

<file path=customXml/itemProps3.xml><?xml version="1.0" encoding="utf-8"?>
<ds:datastoreItem xmlns:ds="http://schemas.openxmlformats.org/officeDocument/2006/customXml" ds:itemID="{DF1B24D1-E80F-469C-9393-36F185C7E9F7}"/>
</file>

<file path=customXml/itemProps4.xml><?xml version="1.0" encoding="utf-8"?>
<ds:datastoreItem xmlns:ds="http://schemas.openxmlformats.org/officeDocument/2006/customXml" ds:itemID="{7E137519-A6F5-4CC3-AB3D-5C679CFB4BF4}"/>
</file>

<file path=docProps/app.xml><?xml version="1.0" encoding="utf-8"?>
<Properties xmlns="http://schemas.openxmlformats.org/officeDocument/2006/extended-properties" xmlns:vt="http://schemas.openxmlformats.org/officeDocument/2006/docPropsVTypes">
  <Template>Normal.dotm</Template>
  <TotalTime>1</TotalTime>
  <Pages>5</Pages>
  <Words>2490</Words>
  <Characters>8868</Characters>
  <Application>Microsoft Office Word</Application>
  <DocSecurity>0</DocSecurity>
  <Lines>184</Lines>
  <Paragraphs>70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vulinhqingling@gmail.com</cp:lastModifiedBy>
  <cp:revision>2</cp:revision>
  <cp:lastPrinted>2024-10-23T04:33:00Z</cp:lastPrinted>
  <dcterms:created xsi:type="dcterms:W3CDTF">2024-11-28T03:24:00Z</dcterms:created>
  <dcterms:modified xsi:type="dcterms:W3CDTF">2024-11-28T03:24:00Z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800eb3ea5959e3b30ff1764b7eb1120aafbd3eda3fbdd9af709accf6fbd0d169</vt:lpwstr>
  </property>
</Properties>
</file>